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45" w:rsidRDefault="00920D45" w:rsidP="009556F0">
      <w:pPr>
        <w:jc w:val="center"/>
        <w:rPr>
          <w:b/>
        </w:rPr>
      </w:pPr>
    </w:p>
    <w:p w:rsidR="00BF48FE" w:rsidRPr="003C4414" w:rsidRDefault="009556F0" w:rsidP="009556F0">
      <w:pPr>
        <w:jc w:val="center"/>
        <w:rPr>
          <w:b/>
        </w:rPr>
      </w:pPr>
      <w:r w:rsidRPr="003C4414">
        <w:rPr>
          <w:b/>
        </w:rPr>
        <w:t>Viza</w:t>
      </w:r>
    </w:p>
    <w:p w:rsidR="009556F0" w:rsidRDefault="00D77057" w:rsidP="009556F0">
      <w:pPr>
        <w:jc w:val="center"/>
      </w:pPr>
      <w:r>
        <w:t>(</w:t>
      </w:r>
      <w:r>
        <w:rPr>
          <w:rFonts w:hint="eastAsia"/>
        </w:rPr>
        <w:t>02</w:t>
      </w:r>
      <w:r>
        <w:t>-0</w:t>
      </w:r>
      <w:r>
        <w:rPr>
          <w:rFonts w:hint="eastAsia"/>
        </w:rPr>
        <w:t>9</w:t>
      </w:r>
      <w:r w:rsidR="00B44A56">
        <w:t>-2016</w:t>
      </w:r>
      <w:r w:rsidR="009556F0">
        <w:t>)</w:t>
      </w:r>
    </w:p>
    <w:p w:rsidR="009556F0" w:rsidRDefault="009556F0" w:rsidP="009556F0">
      <w:pPr>
        <w:jc w:val="center"/>
      </w:pPr>
    </w:p>
    <w:p w:rsidR="009556F0" w:rsidRPr="003C4414" w:rsidRDefault="009556F0" w:rsidP="009556F0">
      <w:pPr>
        <w:jc w:val="left"/>
        <w:rPr>
          <w:b/>
        </w:rPr>
      </w:pPr>
      <w:r w:rsidRPr="003C4414">
        <w:rPr>
          <w:b/>
        </w:rPr>
        <w:t>Koja je glvana svrha Vaše posete Kini i koji tip vize je najpogodniji za Vas?</w:t>
      </w:r>
    </w:p>
    <w:p w:rsidR="009556F0" w:rsidRDefault="009556F0" w:rsidP="009556F0">
      <w:pPr>
        <w:jc w:val="left"/>
      </w:pPr>
    </w:p>
    <w:tbl>
      <w:tblPr>
        <w:tblStyle w:val="a3"/>
        <w:tblW w:w="0" w:type="auto"/>
        <w:tblLook w:val="04A0"/>
      </w:tblPr>
      <w:tblGrid>
        <w:gridCol w:w="1384"/>
        <w:gridCol w:w="7138"/>
      </w:tblGrid>
      <w:tr w:rsidR="009556F0" w:rsidTr="009556F0">
        <w:tc>
          <w:tcPr>
            <w:tcW w:w="1384" w:type="dxa"/>
          </w:tcPr>
          <w:p w:rsidR="009556F0" w:rsidRPr="003C4414" w:rsidRDefault="009556F0" w:rsidP="009556F0">
            <w:pPr>
              <w:jc w:val="left"/>
              <w:rPr>
                <w:b/>
              </w:rPr>
            </w:pPr>
            <w:r w:rsidRPr="003C4414">
              <w:rPr>
                <w:b/>
              </w:rPr>
              <w:t>Tip vize</w:t>
            </w:r>
          </w:p>
        </w:tc>
        <w:tc>
          <w:tcPr>
            <w:tcW w:w="7138" w:type="dxa"/>
          </w:tcPr>
          <w:p w:rsidR="009556F0" w:rsidRPr="003C4414" w:rsidRDefault="009556F0" w:rsidP="009556F0">
            <w:pPr>
              <w:jc w:val="left"/>
              <w:rPr>
                <w:b/>
              </w:rPr>
            </w:pPr>
            <w:r w:rsidRPr="003C4414">
              <w:rPr>
                <w:b/>
              </w:rPr>
              <w:t>Opis vize</w:t>
            </w:r>
          </w:p>
        </w:tc>
      </w:tr>
      <w:tr w:rsidR="009556F0" w:rsidTr="009556F0">
        <w:tc>
          <w:tcPr>
            <w:tcW w:w="1384" w:type="dxa"/>
          </w:tcPr>
          <w:p w:rsidR="009556F0" w:rsidRPr="003C4414" w:rsidRDefault="003C4414" w:rsidP="003C4414">
            <w:pPr>
              <w:jc w:val="center"/>
              <w:rPr>
                <w:b/>
              </w:rPr>
            </w:pPr>
            <w:r w:rsidRPr="003C4414">
              <w:rPr>
                <w:b/>
              </w:rPr>
              <w:t>C</w:t>
            </w:r>
          </w:p>
        </w:tc>
        <w:tc>
          <w:tcPr>
            <w:tcW w:w="7138" w:type="dxa"/>
          </w:tcPr>
          <w:p w:rsidR="009556F0" w:rsidRDefault="00507B2F" w:rsidP="009556F0">
            <w:pPr>
              <w:jc w:val="left"/>
            </w:pPr>
            <w:r>
              <w:t xml:space="preserve">Izdaje se stranim članovima posade međunarodnih transportnih sredstava, uključujući avione, vozove, brodove, kao i vozačima motornih vozila koja učestvuju u transportu u pograničnim oblastima. Izdaje se članovima porodice članova posade gorenavedenih brodova. </w:t>
            </w:r>
          </w:p>
        </w:tc>
      </w:tr>
      <w:tr w:rsidR="009556F0" w:rsidTr="009556F0">
        <w:tc>
          <w:tcPr>
            <w:tcW w:w="1384" w:type="dxa"/>
          </w:tcPr>
          <w:p w:rsidR="009556F0" w:rsidRPr="003C4414" w:rsidRDefault="003C4414" w:rsidP="003C4414">
            <w:pPr>
              <w:jc w:val="center"/>
              <w:rPr>
                <w:b/>
              </w:rPr>
            </w:pPr>
            <w:r>
              <w:rPr>
                <w:b/>
              </w:rPr>
              <w:t>D</w:t>
            </w:r>
          </w:p>
        </w:tc>
        <w:tc>
          <w:tcPr>
            <w:tcW w:w="7138" w:type="dxa"/>
          </w:tcPr>
          <w:p w:rsidR="009556F0" w:rsidRDefault="009B0332" w:rsidP="009556F0">
            <w:pPr>
              <w:jc w:val="left"/>
            </w:pPr>
            <w:r>
              <w:t>Izdaje se onima koji nameravaju da se stalno nastane u Kini.</w:t>
            </w:r>
          </w:p>
        </w:tc>
      </w:tr>
      <w:tr w:rsidR="009556F0" w:rsidTr="009556F0">
        <w:tc>
          <w:tcPr>
            <w:tcW w:w="1384" w:type="dxa"/>
          </w:tcPr>
          <w:p w:rsidR="009556F0" w:rsidRPr="003C4414" w:rsidRDefault="003C4414" w:rsidP="003C4414">
            <w:pPr>
              <w:jc w:val="center"/>
              <w:rPr>
                <w:b/>
              </w:rPr>
            </w:pPr>
            <w:r>
              <w:rPr>
                <w:b/>
              </w:rPr>
              <w:t>F</w:t>
            </w:r>
          </w:p>
        </w:tc>
        <w:tc>
          <w:tcPr>
            <w:tcW w:w="7138" w:type="dxa"/>
          </w:tcPr>
          <w:p w:rsidR="009556F0" w:rsidRDefault="004E1896" w:rsidP="009556F0">
            <w:pPr>
              <w:jc w:val="left"/>
            </w:pPr>
            <w:r>
              <w:t>Izdaje se onima koji nameravaju da</w:t>
            </w:r>
            <w:r w:rsidR="00331BC1">
              <w:t xml:space="preserve"> putuju za Kinu</w:t>
            </w:r>
            <w:r>
              <w:t xml:space="preserve"> povodom razmene, poseta, studijskih putovanja i drugih aktivnosti.</w:t>
            </w:r>
          </w:p>
        </w:tc>
      </w:tr>
      <w:tr w:rsidR="009556F0" w:rsidTr="009556F0">
        <w:tc>
          <w:tcPr>
            <w:tcW w:w="1384" w:type="dxa"/>
          </w:tcPr>
          <w:p w:rsidR="009556F0" w:rsidRPr="003C4414" w:rsidRDefault="003C4414" w:rsidP="003C4414">
            <w:pPr>
              <w:jc w:val="center"/>
              <w:rPr>
                <w:b/>
              </w:rPr>
            </w:pPr>
            <w:r>
              <w:rPr>
                <w:b/>
              </w:rPr>
              <w:t>G</w:t>
            </w:r>
          </w:p>
        </w:tc>
        <w:tc>
          <w:tcPr>
            <w:tcW w:w="7138" w:type="dxa"/>
          </w:tcPr>
          <w:p w:rsidR="009556F0" w:rsidRDefault="004E1896" w:rsidP="009556F0">
            <w:pPr>
              <w:jc w:val="left"/>
            </w:pPr>
            <w:r>
              <w:t>Izdaje se onima koji namevaravaju da budu u tranzitu u Kini.</w:t>
            </w:r>
          </w:p>
        </w:tc>
      </w:tr>
      <w:tr w:rsidR="009556F0" w:rsidTr="009556F0">
        <w:tc>
          <w:tcPr>
            <w:tcW w:w="1384" w:type="dxa"/>
          </w:tcPr>
          <w:p w:rsidR="009556F0" w:rsidRPr="003C4414" w:rsidRDefault="003C4414" w:rsidP="003C4414">
            <w:pPr>
              <w:jc w:val="center"/>
              <w:rPr>
                <w:b/>
              </w:rPr>
            </w:pPr>
            <w:r>
              <w:rPr>
                <w:b/>
              </w:rPr>
              <w:t>J1</w:t>
            </w:r>
          </w:p>
        </w:tc>
        <w:tc>
          <w:tcPr>
            <w:tcW w:w="7138" w:type="dxa"/>
          </w:tcPr>
          <w:p w:rsidR="009556F0" w:rsidRDefault="004E1896" w:rsidP="009556F0">
            <w:pPr>
              <w:jc w:val="left"/>
            </w:pPr>
            <w:r>
              <w:t>Izdaje se stranim rezidencijalnim novinarima ili stranim novinskim organizacijama koje su smeštene u Ki</w:t>
            </w:r>
            <w:r w:rsidR="001C4E48">
              <w:t>ni. Nameravani period boravka</w:t>
            </w:r>
            <w:r>
              <w:t xml:space="preserve"> duži od 180 dana.</w:t>
            </w:r>
          </w:p>
        </w:tc>
      </w:tr>
      <w:tr w:rsidR="009556F0" w:rsidTr="009556F0">
        <w:tc>
          <w:tcPr>
            <w:tcW w:w="1384" w:type="dxa"/>
          </w:tcPr>
          <w:p w:rsidR="009556F0" w:rsidRPr="003C4414" w:rsidRDefault="003C4414" w:rsidP="003C4414">
            <w:pPr>
              <w:jc w:val="center"/>
              <w:rPr>
                <w:b/>
              </w:rPr>
            </w:pPr>
            <w:r>
              <w:rPr>
                <w:b/>
              </w:rPr>
              <w:t>J2</w:t>
            </w:r>
          </w:p>
        </w:tc>
        <w:tc>
          <w:tcPr>
            <w:tcW w:w="7138" w:type="dxa"/>
          </w:tcPr>
          <w:p w:rsidR="009556F0" w:rsidRDefault="004E1896" w:rsidP="009556F0">
            <w:pPr>
              <w:jc w:val="left"/>
            </w:pPr>
            <w:r>
              <w:t>Izdaje se stranim novinarima koji nameravaju da putuju za Kinu radi kraćeg izveštavanja. Nameravani period boravka ne duži od 180 dana.</w:t>
            </w:r>
          </w:p>
        </w:tc>
      </w:tr>
      <w:tr w:rsidR="009556F0" w:rsidTr="009556F0">
        <w:tc>
          <w:tcPr>
            <w:tcW w:w="1384" w:type="dxa"/>
          </w:tcPr>
          <w:p w:rsidR="009556F0" w:rsidRPr="003C4414" w:rsidRDefault="003C4414" w:rsidP="003C4414">
            <w:pPr>
              <w:jc w:val="center"/>
              <w:rPr>
                <w:b/>
              </w:rPr>
            </w:pPr>
            <w:r>
              <w:rPr>
                <w:b/>
              </w:rPr>
              <w:t>L</w:t>
            </w:r>
          </w:p>
        </w:tc>
        <w:tc>
          <w:tcPr>
            <w:tcW w:w="7138" w:type="dxa"/>
          </w:tcPr>
          <w:p w:rsidR="009556F0" w:rsidRDefault="004E1896" w:rsidP="009556F0">
            <w:pPr>
              <w:jc w:val="left"/>
            </w:pPr>
            <w:r>
              <w:t>Izdaje se onim koji nameravaju da turistički posete Kinu.</w:t>
            </w:r>
          </w:p>
        </w:tc>
      </w:tr>
      <w:tr w:rsidR="009556F0" w:rsidTr="009556F0">
        <w:tc>
          <w:tcPr>
            <w:tcW w:w="1384" w:type="dxa"/>
          </w:tcPr>
          <w:p w:rsidR="009556F0" w:rsidRPr="003C4414" w:rsidRDefault="003C4414" w:rsidP="003C4414">
            <w:pPr>
              <w:jc w:val="center"/>
              <w:rPr>
                <w:b/>
              </w:rPr>
            </w:pPr>
            <w:r>
              <w:rPr>
                <w:b/>
              </w:rPr>
              <w:t>M</w:t>
            </w:r>
          </w:p>
        </w:tc>
        <w:tc>
          <w:tcPr>
            <w:tcW w:w="7138" w:type="dxa"/>
          </w:tcPr>
          <w:p w:rsidR="009556F0" w:rsidRDefault="004E1896" w:rsidP="009556F0">
            <w:pPr>
              <w:jc w:val="left"/>
            </w:pPr>
            <w:r>
              <w:t>Izdaje se onim koji nameravaju da poslovno posete Kinu</w:t>
            </w:r>
            <w:r w:rsidR="00DF7811">
              <w:t>.</w:t>
            </w:r>
          </w:p>
        </w:tc>
      </w:tr>
      <w:tr w:rsidR="009556F0" w:rsidTr="009556F0">
        <w:tc>
          <w:tcPr>
            <w:tcW w:w="1384" w:type="dxa"/>
          </w:tcPr>
          <w:p w:rsidR="009556F0" w:rsidRPr="003C4414" w:rsidRDefault="003C4414" w:rsidP="003C4414">
            <w:pPr>
              <w:jc w:val="center"/>
              <w:rPr>
                <w:b/>
              </w:rPr>
            </w:pPr>
            <w:r>
              <w:rPr>
                <w:b/>
              </w:rPr>
              <w:t>Q1</w:t>
            </w:r>
          </w:p>
        </w:tc>
        <w:tc>
          <w:tcPr>
            <w:tcW w:w="7138" w:type="dxa"/>
          </w:tcPr>
          <w:p w:rsidR="009556F0" w:rsidRDefault="00DF7811" w:rsidP="009556F0">
            <w:pPr>
              <w:jc w:val="left"/>
            </w:pPr>
            <w:r>
              <w:t>Izdaje se članovima porodice kineskih državljana ili stranaca sa stalinm boravkom koji nameravaju da putuju za Kinu radi spajanja sa porodicom, ili onima koji nameravaju da putuju za Kinu radi starateljstva</w:t>
            </w:r>
            <w:r w:rsidR="001C4E48">
              <w:t>. Nameravani period boravka</w:t>
            </w:r>
            <w:r w:rsidR="00A940F8">
              <w:t xml:space="preserve"> duži od 180 dana.</w:t>
            </w:r>
            <w:r w:rsidR="0073142E">
              <w:t xml:space="preserve"> „Član po</w:t>
            </w:r>
            <w:r w:rsidR="0036660D">
              <w:t>rodice“ odnosi se na: supružnike</w:t>
            </w:r>
            <w:r w:rsidR="00B123A4">
              <w:t>, roditelje, sinove, ćerke, supružnik</w:t>
            </w:r>
            <w:r w:rsidR="00BB54CD">
              <w:t>a</w:t>
            </w:r>
            <w:r w:rsidR="001A02EA">
              <w:t xml:space="preserve"> ćerke ili sina</w:t>
            </w:r>
            <w:r w:rsidR="0073142E">
              <w:t>, bra</w:t>
            </w:r>
            <w:r w:rsidR="00B123A4">
              <w:t>ću</w:t>
            </w:r>
            <w:r w:rsidR="00712A43">
              <w:t>, sestre, bake i dek</w:t>
            </w:r>
            <w:r w:rsidR="007453DE">
              <w:t>e,</w:t>
            </w:r>
            <w:r w:rsidR="007239E4">
              <w:t xml:space="preserve"> unuke</w:t>
            </w:r>
            <w:r w:rsidR="00B123A4">
              <w:t>, roditelje</w:t>
            </w:r>
            <w:r w:rsidR="0073142E">
              <w:t xml:space="preserve"> supružnika. </w:t>
            </w:r>
          </w:p>
        </w:tc>
      </w:tr>
      <w:tr w:rsidR="009556F0" w:rsidTr="009556F0">
        <w:tc>
          <w:tcPr>
            <w:tcW w:w="1384" w:type="dxa"/>
          </w:tcPr>
          <w:p w:rsidR="009556F0" w:rsidRPr="003C4414" w:rsidRDefault="003C4414" w:rsidP="003C4414">
            <w:pPr>
              <w:jc w:val="center"/>
              <w:rPr>
                <w:b/>
              </w:rPr>
            </w:pPr>
            <w:r>
              <w:rPr>
                <w:b/>
              </w:rPr>
              <w:t>Q2</w:t>
            </w:r>
          </w:p>
        </w:tc>
        <w:tc>
          <w:tcPr>
            <w:tcW w:w="7138" w:type="dxa"/>
          </w:tcPr>
          <w:p w:rsidR="009556F0" w:rsidRDefault="00851FA6" w:rsidP="009556F0">
            <w:pPr>
              <w:jc w:val="left"/>
            </w:pPr>
            <w:r>
              <w:t>Izdaje se onima koji nameravaju da posete svoje rođake koji su kineski državljanji ili strancima koji su stalno nastanjeni u Kini. Nameravani p</w:t>
            </w:r>
            <w:r w:rsidR="00960818">
              <w:t>eriod boravka</w:t>
            </w:r>
            <w:r>
              <w:t xml:space="preserve"> </w:t>
            </w:r>
            <w:r w:rsidR="007453DE">
              <w:t xml:space="preserve">ne </w:t>
            </w:r>
            <w:r>
              <w:t>duži od 180 dana.</w:t>
            </w:r>
          </w:p>
        </w:tc>
      </w:tr>
      <w:tr w:rsidR="009556F0" w:rsidTr="009556F0">
        <w:tc>
          <w:tcPr>
            <w:tcW w:w="1384" w:type="dxa"/>
          </w:tcPr>
          <w:p w:rsidR="009556F0" w:rsidRPr="003C4414" w:rsidRDefault="003C4414" w:rsidP="003C4414">
            <w:pPr>
              <w:jc w:val="center"/>
              <w:rPr>
                <w:b/>
              </w:rPr>
            </w:pPr>
            <w:r>
              <w:rPr>
                <w:b/>
              </w:rPr>
              <w:t>R</w:t>
            </w:r>
          </w:p>
        </w:tc>
        <w:tc>
          <w:tcPr>
            <w:tcW w:w="7138" w:type="dxa"/>
          </w:tcPr>
          <w:p w:rsidR="009556F0" w:rsidRDefault="00960818" w:rsidP="009556F0">
            <w:pPr>
              <w:jc w:val="left"/>
            </w:pPr>
            <w:r>
              <w:t>Izdaje se talentima visokog nivoa čije su sposobnosti hitno potrebne u Kini.</w:t>
            </w:r>
          </w:p>
        </w:tc>
      </w:tr>
      <w:tr w:rsidR="009556F0" w:rsidTr="009556F0">
        <w:tc>
          <w:tcPr>
            <w:tcW w:w="1384" w:type="dxa"/>
          </w:tcPr>
          <w:p w:rsidR="009556F0" w:rsidRPr="003C4414" w:rsidRDefault="003C4414" w:rsidP="003C4414">
            <w:pPr>
              <w:jc w:val="center"/>
              <w:rPr>
                <w:b/>
              </w:rPr>
            </w:pPr>
            <w:r>
              <w:rPr>
                <w:b/>
              </w:rPr>
              <w:t>S1</w:t>
            </w:r>
          </w:p>
        </w:tc>
        <w:tc>
          <w:tcPr>
            <w:tcW w:w="7138" w:type="dxa"/>
          </w:tcPr>
          <w:p w:rsidR="009556F0" w:rsidRDefault="00960818" w:rsidP="009556F0">
            <w:pPr>
              <w:jc w:val="left"/>
            </w:pPr>
            <w:r>
              <w:t>Izdaje se onima koji nameravaju da putuju za Kinu kako bi posetili strance koji studiraju ili rade u Kini, koji putuju u srodstvu supružnika, roditelja, dece ispod 18 godina, roditelja supružnika, ili onima koji putuju u Kinu iz drugih privatnih razlo</w:t>
            </w:r>
            <w:r w:rsidR="00714302">
              <w:t>ga. Nameravani period boravka</w:t>
            </w:r>
            <w:r>
              <w:t xml:space="preserve"> duži od 180 dana.</w:t>
            </w:r>
          </w:p>
        </w:tc>
      </w:tr>
      <w:tr w:rsidR="009556F0" w:rsidTr="009556F0">
        <w:tc>
          <w:tcPr>
            <w:tcW w:w="1384" w:type="dxa"/>
          </w:tcPr>
          <w:p w:rsidR="009556F0" w:rsidRPr="003C4414" w:rsidRDefault="003C4414" w:rsidP="003C4414">
            <w:pPr>
              <w:jc w:val="center"/>
              <w:rPr>
                <w:b/>
              </w:rPr>
            </w:pPr>
            <w:r>
              <w:rPr>
                <w:b/>
              </w:rPr>
              <w:t>S2</w:t>
            </w:r>
          </w:p>
        </w:tc>
        <w:tc>
          <w:tcPr>
            <w:tcW w:w="7138" w:type="dxa"/>
          </w:tcPr>
          <w:p w:rsidR="009556F0" w:rsidRDefault="00960818" w:rsidP="009556F0">
            <w:pPr>
              <w:jc w:val="left"/>
            </w:pPr>
            <w:r>
              <w:t>Izdaje se onima koji nameravaju da pos</w:t>
            </w:r>
            <w:r w:rsidR="00F071BB">
              <w:t>e</w:t>
            </w:r>
            <w:r>
              <w:t>te članove svoje porodice</w:t>
            </w:r>
            <w:r w:rsidR="00F071BB">
              <w:t xml:space="preserve"> koji su stranci koji rade ili studiraju u Kini, ili onima koji nameravaju da idu u Kinu iz drugih privatnih razloga. Nameravani period boravka </w:t>
            </w:r>
            <w:r w:rsidR="00714302">
              <w:t xml:space="preserve">ne </w:t>
            </w:r>
            <w:r w:rsidR="00F071BB">
              <w:t>duži od 180 dana.</w:t>
            </w:r>
          </w:p>
          <w:p w:rsidR="00F56AC2" w:rsidRDefault="00F56AC2" w:rsidP="009556F0">
            <w:pPr>
              <w:jc w:val="left"/>
            </w:pPr>
            <w:r>
              <w:t>„Članovi porodice“ odnosi</w:t>
            </w:r>
            <w:r w:rsidR="0036660D">
              <w:t xml:space="preserve"> </w:t>
            </w:r>
            <w:r>
              <w:t>se na: supružnike, rodi</w:t>
            </w:r>
            <w:r w:rsidR="00BB54CD">
              <w:t>telje, sinove, ćerke, supružnika</w:t>
            </w:r>
            <w:r>
              <w:t xml:space="preserve"> će</w:t>
            </w:r>
            <w:r w:rsidR="00B84E6F">
              <w:t>rke ili sina, braću, sestre, bake i dek</w:t>
            </w:r>
            <w:r>
              <w:t xml:space="preserve">e, unuke, roditelje supružnika. </w:t>
            </w:r>
          </w:p>
        </w:tc>
      </w:tr>
      <w:tr w:rsidR="009556F0" w:rsidTr="009556F0">
        <w:tc>
          <w:tcPr>
            <w:tcW w:w="1384" w:type="dxa"/>
          </w:tcPr>
          <w:p w:rsidR="009556F0" w:rsidRPr="003C4414" w:rsidRDefault="003C4414" w:rsidP="003C4414">
            <w:pPr>
              <w:jc w:val="center"/>
              <w:rPr>
                <w:b/>
              </w:rPr>
            </w:pPr>
            <w:r>
              <w:rPr>
                <w:b/>
              </w:rPr>
              <w:t>X1</w:t>
            </w:r>
          </w:p>
        </w:tc>
        <w:tc>
          <w:tcPr>
            <w:tcW w:w="7138" w:type="dxa"/>
          </w:tcPr>
          <w:p w:rsidR="009556F0" w:rsidRPr="00714302" w:rsidRDefault="00714302" w:rsidP="009556F0">
            <w:pPr>
              <w:jc w:val="left"/>
            </w:pPr>
            <w:r>
              <w:t>Izdaje se onima koji namervajau da studiraju u Kini na period duži od 180 dana.</w:t>
            </w:r>
          </w:p>
        </w:tc>
      </w:tr>
      <w:tr w:rsidR="009556F0" w:rsidTr="009556F0">
        <w:tc>
          <w:tcPr>
            <w:tcW w:w="1384" w:type="dxa"/>
          </w:tcPr>
          <w:p w:rsidR="009556F0" w:rsidRPr="003C4414" w:rsidRDefault="003C4414" w:rsidP="003C4414">
            <w:pPr>
              <w:jc w:val="center"/>
              <w:rPr>
                <w:b/>
              </w:rPr>
            </w:pPr>
            <w:r>
              <w:rPr>
                <w:b/>
              </w:rPr>
              <w:t>X2</w:t>
            </w:r>
          </w:p>
        </w:tc>
        <w:tc>
          <w:tcPr>
            <w:tcW w:w="7138" w:type="dxa"/>
          </w:tcPr>
          <w:p w:rsidR="009556F0" w:rsidRDefault="0074172D" w:rsidP="009556F0">
            <w:pPr>
              <w:jc w:val="left"/>
            </w:pPr>
            <w:r>
              <w:t>I</w:t>
            </w:r>
            <w:r w:rsidR="00426045">
              <w:t>zdaje se onima koji namervajau da studiraju u Kini na period ne duži od 180 dana.</w:t>
            </w:r>
          </w:p>
        </w:tc>
      </w:tr>
      <w:tr w:rsidR="009556F0" w:rsidTr="009556F0">
        <w:tc>
          <w:tcPr>
            <w:tcW w:w="1384" w:type="dxa"/>
          </w:tcPr>
          <w:p w:rsidR="009556F0" w:rsidRPr="003C4414" w:rsidRDefault="003C4414" w:rsidP="003C4414">
            <w:pPr>
              <w:jc w:val="center"/>
              <w:rPr>
                <w:b/>
              </w:rPr>
            </w:pPr>
            <w:r>
              <w:rPr>
                <w:b/>
              </w:rPr>
              <w:t>Z</w:t>
            </w:r>
          </w:p>
        </w:tc>
        <w:tc>
          <w:tcPr>
            <w:tcW w:w="7138" w:type="dxa"/>
          </w:tcPr>
          <w:p w:rsidR="009556F0" w:rsidRDefault="00472462" w:rsidP="009556F0">
            <w:pPr>
              <w:jc w:val="left"/>
            </w:pPr>
            <w:r>
              <w:t>Izdaje se onima koji namervajau da rade u Kini.</w:t>
            </w:r>
          </w:p>
        </w:tc>
      </w:tr>
    </w:tbl>
    <w:p w:rsidR="009556F0" w:rsidRDefault="009556F0" w:rsidP="009556F0">
      <w:pPr>
        <w:jc w:val="left"/>
      </w:pPr>
    </w:p>
    <w:p w:rsidR="00045337" w:rsidRDefault="00045337" w:rsidP="009556F0">
      <w:pPr>
        <w:jc w:val="left"/>
      </w:pPr>
    </w:p>
    <w:p w:rsidR="00472462" w:rsidRDefault="003427CC" w:rsidP="009556F0">
      <w:pPr>
        <w:jc w:val="left"/>
      </w:pPr>
      <w:r>
        <w:t>Dokumenta koja</w:t>
      </w:r>
      <w:r w:rsidR="002D449D">
        <w:t xml:space="preserve"> je</w:t>
      </w:r>
      <w:r>
        <w:t xml:space="preserve"> potrebno</w:t>
      </w:r>
      <w:r w:rsidR="00F94ABD">
        <w:t xml:space="preserve"> pripremiti za vizu:</w:t>
      </w:r>
    </w:p>
    <w:p w:rsidR="00F94ABD" w:rsidRDefault="00F94ABD" w:rsidP="009556F0">
      <w:pPr>
        <w:jc w:val="left"/>
      </w:pPr>
    </w:p>
    <w:p w:rsidR="00F94ABD" w:rsidRDefault="00F94ABD" w:rsidP="00F94ABD">
      <w:pPr>
        <w:pStyle w:val="a4"/>
        <w:numPr>
          <w:ilvl w:val="0"/>
          <w:numId w:val="1"/>
        </w:numPr>
        <w:ind w:firstLineChars="0"/>
        <w:jc w:val="left"/>
      </w:pPr>
      <w:r w:rsidRPr="00432144">
        <w:rPr>
          <w:b/>
        </w:rPr>
        <w:t>Osnovna dokumenta</w:t>
      </w:r>
      <w:r w:rsidR="001848BA">
        <w:t>:</w:t>
      </w:r>
    </w:p>
    <w:p w:rsidR="00F94ABD" w:rsidRDefault="00045337" w:rsidP="00045337">
      <w:pPr>
        <w:pStyle w:val="a4"/>
        <w:numPr>
          <w:ilvl w:val="0"/>
          <w:numId w:val="2"/>
        </w:numPr>
        <w:ind w:firstLineChars="0"/>
        <w:jc w:val="left"/>
      </w:pPr>
      <w:r>
        <w:t>Or</w:t>
      </w:r>
      <w:r w:rsidR="00971B32">
        <w:t>i</w:t>
      </w:r>
      <w:r>
        <w:t xml:space="preserve">ginal pasoš koji važi najmanje šest meseci, </w:t>
      </w:r>
      <w:r w:rsidR="002E3A47">
        <w:t xml:space="preserve">pasoš sa minimum </w:t>
      </w:r>
      <w:r>
        <w:t>4 slobodne stranice, fotokopija informacija iz pasoša i stranice sa slikom ukoliko je odvojena.</w:t>
      </w:r>
    </w:p>
    <w:p w:rsidR="00045337" w:rsidRDefault="00045337" w:rsidP="00045337">
      <w:pPr>
        <w:pStyle w:val="a4"/>
        <w:numPr>
          <w:ilvl w:val="0"/>
          <w:numId w:val="2"/>
        </w:numPr>
        <w:ind w:firstLineChars="0"/>
        <w:jc w:val="left"/>
      </w:pPr>
      <w:r>
        <w:t>Jedan popunjen obrazac za vizu sa skorijom fotografijom (</w:t>
      </w:r>
      <w:r w:rsidR="003802B4">
        <w:t>otkrivenog lica</w:t>
      </w:r>
      <w:r w:rsidR="00D167A4">
        <w:t xml:space="preserve"> i</w:t>
      </w:r>
      <w:r w:rsidR="00C63208">
        <w:t xml:space="preserve"> glave</w:t>
      </w:r>
      <w:r w:rsidR="003802B4">
        <w:t>), bele pozadine.</w:t>
      </w:r>
    </w:p>
    <w:p w:rsidR="003802B4" w:rsidRDefault="003802B4" w:rsidP="005B2250">
      <w:pPr>
        <w:pStyle w:val="a4"/>
        <w:ind w:left="720" w:firstLineChars="0" w:firstLine="0"/>
        <w:jc w:val="left"/>
      </w:pPr>
      <w:r>
        <w:t xml:space="preserve">Dokaz </w:t>
      </w:r>
      <w:r w:rsidR="00A224A6">
        <w:t>legalnog boravka ili boravišnog statusa</w:t>
      </w:r>
      <w:r w:rsidR="00CB20AF">
        <w:t xml:space="preserve"> (važi za one koji ne podnose zahtev za vizu</w:t>
      </w:r>
      <w:r w:rsidR="00A224A6">
        <w:t xml:space="preserve"> u zemlji svoje nacionalnosti)</w:t>
      </w:r>
      <w:r w:rsidR="00553B41">
        <w:t>.</w:t>
      </w:r>
    </w:p>
    <w:p w:rsidR="00553B41" w:rsidRDefault="00CB20AF" w:rsidP="00553B41">
      <w:pPr>
        <w:ind w:left="720"/>
        <w:jc w:val="left"/>
      </w:pPr>
      <w:r>
        <w:t>Ukoliko ne podnosite zahtev</w:t>
      </w:r>
      <w:r w:rsidR="00553B41">
        <w:t xml:space="preserve"> za vizu u zemlji svoje nacionalnosti morate podneti or</w:t>
      </w:r>
      <w:r w:rsidR="00971B32">
        <w:t>i</w:t>
      </w:r>
      <w:r w:rsidR="00553B41">
        <w:t>ginal i fotokopiju valdinog dokumenta ili boravišne vize, boravka,</w:t>
      </w:r>
      <w:r w:rsidR="005B2250">
        <w:t xml:space="preserve"> zaposlenja ili studentskog statusa, </w:t>
      </w:r>
      <w:r w:rsidR="005C6746">
        <w:t>ili druga valdina dokumenta leg</w:t>
      </w:r>
      <w:r w:rsidR="005B2250">
        <w:t>along borav</w:t>
      </w:r>
      <w:r w:rsidR="00D4160C">
        <w:t>ka izdat</w:t>
      </w:r>
      <w:r w:rsidR="008877BA">
        <w:t xml:space="preserve"> od strane nadležnih </w:t>
      </w:r>
      <w:r w:rsidR="005B2250">
        <w:t>službi zemlje u kojoj se trenutno nalazite.</w:t>
      </w:r>
    </w:p>
    <w:p w:rsidR="005B2250" w:rsidRDefault="005B2250" w:rsidP="005B2250">
      <w:pPr>
        <w:pStyle w:val="a4"/>
        <w:numPr>
          <w:ilvl w:val="0"/>
          <w:numId w:val="2"/>
        </w:numPr>
        <w:ind w:firstLineChars="0"/>
        <w:jc w:val="left"/>
      </w:pPr>
      <w:r>
        <w:t>Kopija prethodnog kineskog pasoša ili kineskih viza (važi za strane državljane koji su bili kineski državljani, a koji imaju strano državljanstvo).</w:t>
      </w:r>
    </w:p>
    <w:p w:rsidR="005B2250" w:rsidRDefault="005B2250" w:rsidP="005B2250">
      <w:pPr>
        <w:pStyle w:val="a4"/>
        <w:ind w:left="720" w:firstLineChars="0" w:firstLine="0"/>
        <w:jc w:val="left"/>
      </w:pPr>
      <w:r>
        <w:t>Ukoliko prvi put podnosite z</w:t>
      </w:r>
      <w:r w:rsidR="00F004A2">
        <w:t>ahtev za kinesku vizu potrebno je</w:t>
      </w:r>
      <w:r>
        <w:t xml:space="preserve"> da dostavite prethodni kineski pasoš i kopiju stranice pasoša sa podacima.</w:t>
      </w:r>
    </w:p>
    <w:p w:rsidR="005B2250" w:rsidRDefault="005B2250" w:rsidP="005B2250">
      <w:pPr>
        <w:pStyle w:val="a4"/>
        <w:ind w:left="720" w:firstLineChars="0" w:firstLine="0"/>
        <w:jc w:val="left"/>
      </w:pPr>
      <w:r>
        <w:t>Ukoliko imate kineske vize i žel</w:t>
      </w:r>
      <w:r w:rsidR="008877BA">
        <w:t xml:space="preserve">ite da podnesete zahtev </w:t>
      </w:r>
      <w:r>
        <w:t>sa novim pasošem koji nema kineske vize, potrebno je da dostavite fotokopiju stranice sa podacima prethodnog pasoša i stranice sa slikom ukoliko je odvojena, kao i prethodne kineske vize. (Ukoliko</w:t>
      </w:r>
      <w:r w:rsidR="007F76B7">
        <w:rPr>
          <w:rFonts w:hint="eastAsia"/>
        </w:rPr>
        <w:t xml:space="preserve"> </w:t>
      </w:r>
      <w:r w:rsidR="007F76B7">
        <w:t>se Vaše ime u sadašnjem pasošu razlikuje od prethodnog</w:t>
      </w:r>
      <w:r w:rsidR="00472CC4">
        <w:t xml:space="preserve"> morate podneti zvanični dokument o promeni imena).</w:t>
      </w:r>
    </w:p>
    <w:p w:rsidR="00472CC4" w:rsidRPr="00D167A4" w:rsidRDefault="00D167A4" w:rsidP="00CD0AED">
      <w:pPr>
        <w:pStyle w:val="a4"/>
        <w:numPr>
          <w:ilvl w:val="0"/>
          <w:numId w:val="2"/>
        </w:numPr>
        <w:ind w:firstLineChars="0"/>
        <w:jc w:val="left"/>
      </w:pPr>
      <w:r>
        <w:t>Kopija rezervacija avionskih karata</w:t>
      </w:r>
      <w:r w:rsidR="0066673E">
        <w:t>.</w:t>
      </w:r>
    </w:p>
    <w:p w:rsidR="00472CC4" w:rsidRDefault="00472CC4" w:rsidP="00472CC4">
      <w:pPr>
        <w:pStyle w:val="a4"/>
        <w:numPr>
          <w:ilvl w:val="0"/>
          <w:numId w:val="1"/>
        </w:numPr>
        <w:ind w:firstLineChars="0"/>
        <w:jc w:val="left"/>
      </w:pPr>
      <w:r w:rsidRPr="00432144">
        <w:rPr>
          <w:b/>
        </w:rPr>
        <w:t>Dodatna dokumenta</w:t>
      </w:r>
      <w:r>
        <w:t>:</w:t>
      </w:r>
    </w:p>
    <w:p w:rsidR="00472CC4" w:rsidRDefault="00472CC4" w:rsidP="00472CC4">
      <w:pPr>
        <w:pStyle w:val="a4"/>
        <w:ind w:left="360" w:firstLineChars="0" w:firstLine="0"/>
        <w:jc w:val="left"/>
      </w:pPr>
    </w:p>
    <w:p w:rsidR="00472CC4" w:rsidRPr="00432144" w:rsidRDefault="00472CC4" w:rsidP="00472CC4">
      <w:pPr>
        <w:pStyle w:val="a4"/>
        <w:ind w:left="360" w:firstLineChars="0" w:firstLine="0"/>
        <w:jc w:val="left"/>
        <w:rPr>
          <w:b/>
        </w:rPr>
      </w:pPr>
      <w:r w:rsidRPr="00432144">
        <w:rPr>
          <w:b/>
        </w:rPr>
        <w:t>C Viza</w:t>
      </w:r>
    </w:p>
    <w:p w:rsidR="002816D1" w:rsidRDefault="00472CC4" w:rsidP="00D722A8">
      <w:pPr>
        <w:pStyle w:val="a4"/>
        <w:numPr>
          <w:ilvl w:val="0"/>
          <w:numId w:val="20"/>
        </w:numPr>
        <w:ind w:firstLineChars="0"/>
        <w:jc w:val="left"/>
      </w:pPr>
      <w:r>
        <w:t>Garantno pismo koje je izdala st</w:t>
      </w:r>
      <w:r w:rsidR="00C636DB">
        <w:t>r</w:t>
      </w:r>
      <w:r>
        <w:t xml:space="preserve">ana transportna kompanija ili pozivno </w:t>
      </w:r>
      <w:r w:rsidR="008877BA">
        <w:t xml:space="preserve">pismo koje je izdala nadležna </w:t>
      </w:r>
      <w:r>
        <w:t>služba u Kini.</w:t>
      </w:r>
    </w:p>
    <w:p w:rsidR="00D722A8" w:rsidRDefault="00D722A8" w:rsidP="00D722A8">
      <w:pPr>
        <w:pStyle w:val="a4"/>
        <w:numPr>
          <w:ilvl w:val="0"/>
          <w:numId w:val="20"/>
        </w:numPr>
        <w:ind w:firstLineChars="0"/>
        <w:jc w:val="left"/>
      </w:pPr>
      <w:r>
        <w:t>Rezervacija hotela.</w:t>
      </w:r>
    </w:p>
    <w:p w:rsidR="00D722A8" w:rsidRDefault="00D722A8" w:rsidP="00D722A8">
      <w:pPr>
        <w:pStyle w:val="a4"/>
        <w:numPr>
          <w:ilvl w:val="0"/>
          <w:numId w:val="20"/>
        </w:numPr>
        <w:ind w:firstLineChars="0"/>
        <w:jc w:val="left"/>
      </w:pPr>
      <w:r>
        <w:t>Potvrda o zaposlenju ili kopija pomorske knjižice.</w:t>
      </w:r>
    </w:p>
    <w:p w:rsidR="00D722A8" w:rsidRPr="00D722A8" w:rsidRDefault="000044B8" w:rsidP="00D722A8">
      <w:pPr>
        <w:pStyle w:val="a4"/>
        <w:numPr>
          <w:ilvl w:val="0"/>
          <w:numId w:val="20"/>
        </w:numPr>
        <w:ind w:firstLineChars="0"/>
        <w:jc w:val="left"/>
      </w:pPr>
      <w:r>
        <w:t>Potvrda o finansiranju troškova</w:t>
      </w:r>
      <w:r w:rsidR="00D722A8">
        <w:t>.</w:t>
      </w:r>
    </w:p>
    <w:p w:rsidR="00472CC4" w:rsidRDefault="00A81BD9" w:rsidP="00D722A8">
      <w:pPr>
        <w:pStyle w:val="a4"/>
        <w:numPr>
          <w:ilvl w:val="0"/>
          <w:numId w:val="20"/>
        </w:numPr>
        <w:ind w:firstLineChars="0"/>
        <w:jc w:val="left"/>
      </w:pPr>
      <w:r>
        <w:t>Kopija p</w:t>
      </w:r>
      <w:r w:rsidR="00472CC4">
        <w:t>utno</w:t>
      </w:r>
      <w:r>
        <w:t>g osiguranja</w:t>
      </w:r>
      <w:r w:rsidR="00472CC4">
        <w:t xml:space="preserve"> ili kopija kartice putnog osiguranja.</w:t>
      </w:r>
    </w:p>
    <w:p w:rsidR="00472CC4" w:rsidRDefault="00472CC4" w:rsidP="00472CC4">
      <w:pPr>
        <w:pStyle w:val="a4"/>
        <w:ind w:left="360" w:firstLineChars="0" w:firstLine="0"/>
        <w:jc w:val="left"/>
      </w:pPr>
    </w:p>
    <w:p w:rsidR="00472CC4" w:rsidRPr="00432144" w:rsidRDefault="00472CC4" w:rsidP="00472CC4">
      <w:pPr>
        <w:pStyle w:val="a4"/>
        <w:ind w:left="360" w:firstLineChars="0" w:firstLine="0"/>
        <w:jc w:val="left"/>
        <w:rPr>
          <w:b/>
        </w:rPr>
      </w:pPr>
      <w:r w:rsidRPr="00432144">
        <w:rPr>
          <w:b/>
        </w:rPr>
        <w:t>D Viza</w:t>
      </w:r>
    </w:p>
    <w:p w:rsidR="00472CC4" w:rsidRDefault="00472CC4" w:rsidP="00472CC4">
      <w:pPr>
        <w:pStyle w:val="a4"/>
        <w:ind w:left="360" w:firstLineChars="0" w:firstLine="0"/>
        <w:jc w:val="left"/>
      </w:pPr>
      <w:r>
        <w:t>Or</w:t>
      </w:r>
      <w:r w:rsidR="00C07C8B">
        <w:t>i</w:t>
      </w:r>
      <w:r>
        <w:t>ginal i fotokopija stalnog boravka koje je izdalo Ministarstvo za javnu bezbednost Kine.</w:t>
      </w:r>
    </w:p>
    <w:p w:rsidR="00472CC4" w:rsidRDefault="00472CC4" w:rsidP="00472CC4">
      <w:pPr>
        <w:pStyle w:val="a4"/>
        <w:ind w:left="360" w:firstLineChars="0" w:firstLine="0"/>
        <w:jc w:val="left"/>
      </w:pPr>
      <w:r>
        <w:t>Podsećamo Vas da:</w:t>
      </w:r>
    </w:p>
    <w:p w:rsidR="00436A81" w:rsidRDefault="001715CC" w:rsidP="00436A81">
      <w:pPr>
        <w:pStyle w:val="a4"/>
        <w:ind w:left="720" w:firstLineChars="0" w:firstLine="0"/>
        <w:jc w:val="left"/>
      </w:pPr>
      <w:r>
        <w:t>No</w:t>
      </w:r>
      <w:r w:rsidR="00436A81">
        <w:t>sioci D vize moraju da u roku od 30 dana od ulaska podnesu zahtev za boravišnu dozvolu za strance u administraciji za ulaske/izlaske organa javne bezbednosti pod upravom lokalnih vlasti ili na provincijskom nivou u mestu predloženog boravka.</w:t>
      </w:r>
    </w:p>
    <w:p w:rsidR="001715CC" w:rsidRDefault="001715CC" w:rsidP="00472CC4">
      <w:pPr>
        <w:pStyle w:val="a4"/>
        <w:ind w:left="360" w:firstLineChars="0" w:firstLine="0"/>
        <w:jc w:val="left"/>
      </w:pPr>
    </w:p>
    <w:p w:rsidR="001715CC" w:rsidRDefault="001715CC" w:rsidP="00472CC4">
      <w:pPr>
        <w:pStyle w:val="a4"/>
        <w:ind w:left="360" w:firstLineChars="0" w:firstLine="0"/>
        <w:jc w:val="left"/>
      </w:pPr>
    </w:p>
    <w:p w:rsidR="001715CC" w:rsidRPr="00432144" w:rsidRDefault="001715CC" w:rsidP="00472CC4">
      <w:pPr>
        <w:pStyle w:val="a4"/>
        <w:ind w:left="360" w:firstLineChars="0" w:firstLine="0"/>
        <w:jc w:val="left"/>
        <w:rPr>
          <w:b/>
        </w:rPr>
      </w:pPr>
      <w:r w:rsidRPr="00432144">
        <w:rPr>
          <w:b/>
        </w:rPr>
        <w:t>F Viza</w:t>
      </w:r>
    </w:p>
    <w:p w:rsidR="001715CC" w:rsidRDefault="001715CC" w:rsidP="00472CC4">
      <w:pPr>
        <w:pStyle w:val="a4"/>
        <w:ind w:left="360" w:firstLineChars="0" w:firstLine="0"/>
        <w:jc w:val="left"/>
      </w:pPr>
      <w:r>
        <w:t>Pozivno</w:t>
      </w:r>
      <w:r w:rsidR="008877BA">
        <w:t xml:space="preserve"> pismo koje je izdala nadležna</w:t>
      </w:r>
      <w:r>
        <w:t xml:space="preserve"> služba ili o</w:t>
      </w:r>
      <w:r w:rsidR="00F2769E">
        <w:t>soba u Kini. Pozivno pismo mora</w:t>
      </w:r>
      <w:r>
        <w:t xml:space="preserve"> da sadrži:</w:t>
      </w:r>
    </w:p>
    <w:p w:rsidR="001715CC" w:rsidRDefault="001715CC" w:rsidP="001715CC">
      <w:pPr>
        <w:pStyle w:val="a4"/>
        <w:numPr>
          <w:ilvl w:val="0"/>
          <w:numId w:val="3"/>
        </w:numPr>
        <w:ind w:firstLineChars="0"/>
        <w:jc w:val="left"/>
      </w:pPr>
      <w:r>
        <w:lastRenderedPageBreak/>
        <w:t>Podatke podnosioca zahteva (puno ime, pol, datum rođenja itd.)</w:t>
      </w:r>
    </w:p>
    <w:p w:rsidR="001715CC" w:rsidRDefault="001715CC" w:rsidP="001715CC">
      <w:pPr>
        <w:pStyle w:val="a4"/>
        <w:numPr>
          <w:ilvl w:val="0"/>
          <w:numId w:val="3"/>
        </w:numPr>
        <w:ind w:firstLineChars="0"/>
        <w:jc w:val="left"/>
      </w:pPr>
      <w:r>
        <w:t>Podatke o planira</w:t>
      </w:r>
      <w:r w:rsidR="00D6064B">
        <w:t>noj poseti (svrha posete, datumi</w:t>
      </w:r>
      <w:r>
        <w:t xml:space="preserve"> dolaska i odlaska, mesto ili mesta koja će se posetiti,</w:t>
      </w:r>
      <w:r w:rsidR="002319C8">
        <w:t xml:space="preserve"> vrsta</w:t>
      </w:r>
      <w:r>
        <w:t xml:space="preserve"> odnos</w:t>
      </w:r>
      <w:r w:rsidR="002319C8">
        <w:t>a</w:t>
      </w:r>
      <w:r>
        <w:t xml:space="preserve"> i</w:t>
      </w:r>
      <w:r w:rsidR="00D6064B">
        <w:t>zmeđu podnosica zahteva i službe</w:t>
      </w:r>
      <w:r>
        <w:t xml:space="preserve"> koja poziva ili osobe, način finansiranja</w:t>
      </w:r>
      <w:r w:rsidR="008877BA">
        <w:t xml:space="preserve"> </w:t>
      </w:r>
      <w:r>
        <w:t>troškova).</w:t>
      </w:r>
    </w:p>
    <w:p w:rsidR="001715CC" w:rsidRDefault="001715CC" w:rsidP="001715CC">
      <w:pPr>
        <w:pStyle w:val="a4"/>
        <w:numPr>
          <w:ilvl w:val="0"/>
          <w:numId w:val="3"/>
        </w:numPr>
        <w:ind w:firstLineChars="0"/>
        <w:jc w:val="left"/>
      </w:pPr>
      <w:r>
        <w:t>Podatk</w:t>
      </w:r>
      <w:r w:rsidR="00EA7EC1">
        <w:t>e o službi koja poziva ili osobi</w:t>
      </w:r>
      <w:r>
        <w:t xml:space="preserve"> (ime, kontakt telefon, adresa, zvanični pečat</w:t>
      </w:r>
      <w:r w:rsidR="004C6F58">
        <w:t xml:space="preserve"> službe</w:t>
      </w:r>
      <w:r>
        <w:t>, potpis pravnog zastupnika ili</w:t>
      </w:r>
      <w:r w:rsidR="004C6F58">
        <w:t xml:space="preserve"> potpis</w:t>
      </w:r>
      <w:r>
        <w:t xml:space="preserve"> osobe koja poziva).</w:t>
      </w:r>
    </w:p>
    <w:p w:rsidR="00E42DE1" w:rsidRDefault="00A81BD9" w:rsidP="00F458EA">
      <w:pPr>
        <w:pStyle w:val="a4"/>
        <w:numPr>
          <w:ilvl w:val="0"/>
          <w:numId w:val="28"/>
        </w:numPr>
        <w:ind w:firstLineChars="0"/>
        <w:jc w:val="left"/>
      </w:pPr>
      <w:r>
        <w:t>Kopija rezervacije</w:t>
      </w:r>
      <w:r w:rsidR="001715CC">
        <w:t xml:space="preserve"> hotela.</w:t>
      </w:r>
    </w:p>
    <w:p w:rsidR="008823F3" w:rsidRDefault="008823F3" w:rsidP="00F458EA">
      <w:pPr>
        <w:pStyle w:val="a4"/>
        <w:numPr>
          <w:ilvl w:val="0"/>
          <w:numId w:val="28"/>
        </w:numPr>
        <w:ind w:firstLineChars="0"/>
        <w:jc w:val="left"/>
      </w:pPr>
      <w:r>
        <w:t>Potvrda o profesionalnom statusu (zaposlenost, nezaposlenost, školovanje, penzionisanost).</w:t>
      </w:r>
    </w:p>
    <w:p w:rsidR="008823F3" w:rsidRPr="002D6F6B" w:rsidRDefault="00E07572" w:rsidP="00F458EA">
      <w:pPr>
        <w:pStyle w:val="a4"/>
        <w:numPr>
          <w:ilvl w:val="0"/>
          <w:numId w:val="28"/>
        </w:numPr>
        <w:ind w:firstLineChars="0"/>
        <w:jc w:val="left"/>
      </w:pPr>
      <w:r>
        <w:t>Potvrda o finansiranju troškova.</w:t>
      </w:r>
    </w:p>
    <w:p w:rsidR="001715CC" w:rsidRDefault="004B3C50" w:rsidP="00F458EA">
      <w:pPr>
        <w:pStyle w:val="a4"/>
        <w:numPr>
          <w:ilvl w:val="0"/>
          <w:numId w:val="28"/>
        </w:numPr>
        <w:ind w:firstLineChars="0"/>
        <w:jc w:val="left"/>
      </w:pPr>
      <w:r>
        <w:t>Kopija p</w:t>
      </w:r>
      <w:r w:rsidR="001715CC">
        <w:t>utno</w:t>
      </w:r>
      <w:r>
        <w:t>g osiguranja</w:t>
      </w:r>
      <w:r w:rsidR="001715CC">
        <w:t xml:space="preserve"> ili kopija kartice putnog osiguranja.</w:t>
      </w:r>
    </w:p>
    <w:p w:rsidR="008823F3" w:rsidRDefault="008823F3" w:rsidP="001715CC">
      <w:pPr>
        <w:pStyle w:val="a4"/>
        <w:ind w:left="720" w:firstLineChars="0" w:firstLine="0"/>
        <w:jc w:val="left"/>
      </w:pPr>
    </w:p>
    <w:p w:rsidR="00225A44" w:rsidRDefault="00225A44" w:rsidP="001715CC">
      <w:pPr>
        <w:pStyle w:val="a4"/>
        <w:ind w:left="720" w:firstLineChars="0" w:firstLine="0"/>
        <w:jc w:val="left"/>
      </w:pPr>
    </w:p>
    <w:p w:rsidR="00225A44" w:rsidRDefault="00225A44" w:rsidP="001715CC">
      <w:pPr>
        <w:pStyle w:val="a4"/>
        <w:ind w:left="720" w:firstLineChars="0" w:firstLine="0"/>
        <w:jc w:val="left"/>
      </w:pPr>
      <w:r w:rsidRPr="00432144">
        <w:rPr>
          <w:b/>
        </w:rPr>
        <w:t>G</w:t>
      </w:r>
      <w:r>
        <w:t xml:space="preserve"> </w:t>
      </w:r>
      <w:r w:rsidRPr="00432144">
        <w:rPr>
          <w:b/>
        </w:rPr>
        <w:t>Viza</w:t>
      </w:r>
    </w:p>
    <w:p w:rsidR="00225A44" w:rsidRDefault="00225A44" w:rsidP="00933108">
      <w:pPr>
        <w:pStyle w:val="a4"/>
        <w:numPr>
          <w:ilvl w:val="0"/>
          <w:numId w:val="21"/>
        </w:numPr>
        <w:ind w:firstLineChars="0"/>
        <w:jc w:val="left"/>
      </w:pPr>
      <w:r>
        <w:t>Povrat</w:t>
      </w:r>
      <w:r w:rsidR="00601FD9">
        <w:t>n</w:t>
      </w:r>
      <w:r>
        <w:t>a avio</w:t>
      </w:r>
      <w:r w:rsidR="00FD659E">
        <w:t xml:space="preserve">nska karta (vozna ili brodska) </w:t>
      </w:r>
      <w:r>
        <w:t>za destinaciju ili region.</w:t>
      </w:r>
    </w:p>
    <w:p w:rsidR="00F44747" w:rsidRDefault="00F44747" w:rsidP="00933108">
      <w:pPr>
        <w:pStyle w:val="a4"/>
        <w:numPr>
          <w:ilvl w:val="0"/>
          <w:numId w:val="21"/>
        </w:numPr>
        <w:ind w:firstLineChars="0"/>
        <w:jc w:val="left"/>
      </w:pPr>
      <w:r>
        <w:t>Potvrda o profesionalnom status.</w:t>
      </w:r>
    </w:p>
    <w:p w:rsidR="00F44747" w:rsidRPr="00E42DE1" w:rsidRDefault="00F44747" w:rsidP="00933108">
      <w:pPr>
        <w:pStyle w:val="a4"/>
        <w:numPr>
          <w:ilvl w:val="0"/>
          <w:numId w:val="21"/>
        </w:numPr>
        <w:ind w:firstLineChars="0"/>
        <w:jc w:val="left"/>
      </w:pPr>
      <w:r>
        <w:t xml:space="preserve">Potvrda o </w:t>
      </w:r>
      <w:r w:rsidR="00F54B08">
        <w:t>finansiranju troškova.</w:t>
      </w:r>
    </w:p>
    <w:p w:rsidR="00E42DE1" w:rsidRDefault="0064617A" w:rsidP="00933108">
      <w:pPr>
        <w:pStyle w:val="a4"/>
        <w:numPr>
          <w:ilvl w:val="0"/>
          <w:numId w:val="21"/>
        </w:numPr>
        <w:ind w:firstLineChars="0"/>
        <w:jc w:val="left"/>
      </w:pPr>
      <w:r>
        <w:t>Kopija p</w:t>
      </w:r>
      <w:r w:rsidR="00E42DE1">
        <w:t>utno</w:t>
      </w:r>
      <w:r>
        <w:t>g osiguranja</w:t>
      </w:r>
      <w:r w:rsidR="00E42DE1">
        <w:t xml:space="preserve"> ili kopija kartice putnog osiguranja.</w:t>
      </w:r>
    </w:p>
    <w:p w:rsidR="00225A44" w:rsidRDefault="00225A44" w:rsidP="001715CC">
      <w:pPr>
        <w:pStyle w:val="a4"/>
        <w:ind w:left="720" w:firstLineChars="0" w:firstLine="0"/>
        <w:jc w:val="left"/>
      </w:pPr>
    </w:p>
    <w:p w:rsidR="00225A44" w:rsidRPr="00432144" w:rsidRDefault="00225A44" w:rsidP="001715CC">
      <w:pPr>
        <w:pStyle w:val="a4"/>
        <w:ind w:left="720" w:firstLineChars="0" w:firstLine="0"/>
        <w:jc w:val="left"/>
        <w:rPr>
          <w:b/>
        </w:rPr>
      </w:pPr>
      <w:r w:rsidRPr="00432144">
        <w:rPr>
          <w:b/>
        </w:rPr>
        <w:t>J1</w:t>
      </w:r>
      <w:r>
        <w:t xml:space="preserve"> </w:t>
      </w:r>
      <w:r w:rsidRPr="00432144">
        <w:rPr>
          <w:b/>
        </w:rPr>
        <w:t>Viza</w:t>
      </w:r>
    </w:p>
    <w:p w:rsidR="00225A44" w:rsidRDefault="00ED57DA" w:rsidP="00025573">
      <w:pPr>
        <w:pStyle w:val="a4"/>
        <w:numPr>
          <w:ilvl w:val="0"/>
          <w:numId w:val="22"/>
        </w:numPr>
        <w:ind w:firstLineChars="0"/>
        <w:jc w:val="left"/>
      </w:pPr>
      <w:r>
        <w:t xml:space="preserve">Pismo obaveštenja o vizi koje je izdalo Informaciono odeljenje Ministarstva spoljnih poslova Kine i zvanično pismo koje je izdala medijska organizacija za koju novinar radi. </w:t>
      </w:r>
      <w:r w:rsidR="009E05F0">
        <w:t xml:space="preserve">Potrebno je da podnosilac zahteva </w:t>
      </w:r>
      <w:r>
        <w:t>u</w:t>
      </w:r>
      <w:r w:rsidR="009E05F0">
        <w:t>napred</w:t>
      </w:r>
      <w:r>
        <w:t xml:space="preserve"> kontaktira odeljenje za m</w:t>
      </w:r>
      <w:r w:rsidR="00BC646A">
        <w:t>edije kineske ambasade/generalni</w:t>
      </w:r>
      <w:r>
        <w:t xml:space="preserve"> konzulat i obavi relevantne formaslnosti.</w:t>
      </w:r>
    </w:p>
    <w:p w:rsidR="00ED57DA" w:rsidRDefault="00ED57DA" w:rsidP="001715CC">
      <w:pPr>
        <w:pStyle w:val="a4"/>
        <w:ind w:left="720" w:firstLineChars="0" w:firstLine="0"/>
        <w:jc w:val="left"/>
      </w:pPr>
      <w:r>
        <w:t>Podesćamo Vas da:</w:t>
      </w:r>
    </w:p>
    <w:p w:rsidR="00ED57DA" w:rsidRDefault="00D10DDC" w:rsidP="001715CC">
      <w:pPr>
        <w:pStyle w:val="a4"/>
        <w:ind w:left="720" w:firstLineChars="0" w:firstLine="0"/>
        <w:jc w:val="left"/>
      </w:pPr>
      <w:r>
        <w:t>Nosioci J1 vize mor</w:t>
      </w:r>
      <w:r w:rsidR="00ED57DA">
        <w:t>aju da u roku od 30 dana</w:t>
      </w:r>
      <w:r>
        <w:t xml:space="preserve"> </w:t>
      </w:r>
      <w:r w:rsidR="00B93318">
        <w:t xml:space="preserve">od </w:t>
      </w:r>
      <w:r w:rsidR="00ED57DA">
        <w:t>ulaska podnesu zahtev za boravišnu dozvolu za strance u administraciji za ulaske/izlaske organa javne bezbednosti pod upravom lokalnih vlasti ili na prov</w:t>
      </w:r>
      <w:r w:rsidR="00FB184B">
        <w:t>incijskom nivou u mestu predložen</w:t>
      </w:r>
      <w:r w:rsidR="00ED57DA">
        <w:t>og boravka.</w:t>
      </w:r>
    </w:p>
    <w:p w:rsidR="00202A9B" w:rsidRDefault="00025573" w:rsidP="00202A9B">
      <w:pPr>
        <w:pStyle w:val="a4"/>
        <w:ind w:left="720" w:firstLineChars="0" w:firstLine="0"/>
        <w:jc w:val="left"/>
      </w:pPr>
      <w:r>
        <w:t xml:space="preserve">2.  </w:t>
      </w:r>
      <w:r w:rsidR="00E42DE1">
        <w:t>Potvrda o zaposlenju.</w:t>
      </w:r>
    </w:p>
    <w:p w:rsidR="00E42DE1" w:rsidRDefault="00025573" w:rsidP="002D6F6B">
      <w:pPr>
        <w:pStyle w:val="a4"/>
        <w:ind w:left="720" w:firstLineChars="0" w:firstLine="0"/>
        <w:jc w:val="left"/>
      </w:pPr>
      <w:r>
        <w:t xml:space="preserve">3.  </w:t>
      </w:r>
      <w:r w:rsidR="00E42DE1">
        <w:t>Kopija novinarske legitimacije.</w:t>
      </w:r>
    </w:p>
    <w:p w:rsidR="00E701CC" w:rsidRDefault="00E701CC" w:rsidP="002D6F6B">
      <w:pPr>
        <w:pStyle w:val="a4"/>
        <w:ind w:left="720" w:firstLineChars="0" w:firstLine="0"/>
        <w:jc w:val="left"/>
      </w:pPr>
      <w:r>
        <w:t>4.  Potvrda o finansiranju troškova.</w:t>
      </w:r>
    </w:p>
    <w:p w:rsidR="00060FB0" w:rsidRDefault="00060FB0" w:rsidP="00060FB0">
      <w:pPr>
        <w:pStyle w:val="a4"/>
        <w:ind w:left="720" w:firstLineChars="0" w:firstLine="0"/>
        <w:jc w:val="left"/>
      </w:pPr>
      <w:r>
        <w:t>5.  Kopija putnog osiguranja ili kopija kartice putnog osiguranja.</w:t>
      </w:r>
    </w:p>
    <w:p w:rsidR="00060FB0" w:rsidRDefault="00060FB0" w:rsidP="002D6F6B">
      <w:pPr>
        <w:pStyle w:val="a4"/>
        <w:ind w:left="720" w:firstLineChars="0" w:firstLine="0"/>
        <w:jc w:val="left"/>
      </w:pPr>
    </w:p>
    <w:p w:rsidR="00E42DE1" w:rsidRPr="00060FB0" w:rsidRDefault="00E42DE1" w:rsidP="00060FB0">
      <w:pPr>
        <w:jc w:val="left"/>
      </w:pPr>
    </w:p>
    <w:p w:rsidR="00ED57DA" w:rsidRDefault="00ED57DA" w:rsidP="001715CC">
      <w:pPr>
        <w:pStyle w:val="a4"/>
        <w:ind w:left="720" w:firstLineChars="0" w:firstLine="0"/>
        <w:jc w:val="left"/>
      </w:pPr>
      <w:r w:rsidRPr="00432144">
        <w:rPr>
          <w:b/>
        </w:rPr>
        <w:t>J2 Viza</w:t>
      </w:r>
    </w:p>
    <w:p w:rsidR="00F13553" w:rsidRDefault="00ED57DA" w:rsidP="00060FB0">
      <w:pPr>
        <w:pStyle w:val="a4"/>
        <w:numPr>
          <w:ilvl w:val="0"/>
          <w:numId w:val="27"/>
        </w:numPr>
        <w:ind w:firstLineChars="0"/>
        <w:jc w:val="left"/>
      </w:pPr>
      <w:r>
        <w:t>Pismo obaveštenja o vizi</w:t>
      </w:r>
      <w:r w:rsidRPr="00ED57DA">
        <w:t xml:space="preserve"> </w:t>
      </w:r>
      <w:r>
        <w:t xml:space="preserve">koje je izdalo Informaciono odeljenje Ministarstva spoljnih poslova Kine i zvanično pismo koje je izdala medijska organizacija za koju novinar radi. </w:t>
      </w:r>
      <w:r w:rsidR="00A05E02">
        <w:t>Potrebno je da podnosilac zahteva</w:t>
      </w:r>
      <w:r w:rsidR="00A75C6D">
        <w:t xml:space="preserve"> unapred</w:t>
      </w:r>
      <w:r w:rsidR="00F13553">
        <w:t xml:space="preserve"> kontaktira odeljenje za medije kineske ambasade/gener</w:t>
      </w:r>
      <w:r w:rsidR="00E55CFE">
        <w:t>alni konzulat i obavi odgovarajuće</w:t>
      </w:r>
      <w:r w:rsidR="00F13553">
        <w:t xml:space="preserve"> formaslnosti.</w:t>
      </w:r>
    </w:p>
    <w:p w:rsidR="00F13553" w:rsidRDefault="00060FB0" w:rsidP="00060FB0">
      <w:pPr>
        <w:ind w:firstLineChars="150" w:firstLine="315"/>
        <w:jc w:val="left"/>
      </w:pPr>
      <w:r>
        <w:t xml:space="preserve">    2.  </w:t>
      </w:r>
      <w:r w:rsidR="00143304">
        <w:t>R</w:t>
      </w:r>
      <w:r w:rsidR="00F13553">
        <w:t>ezervacija hotela.</w:t>
      </w:r>
    </w:p>
    <w:p w:rsidR="00060FB0" w:rsidRDefault="00060FB0" w:rsidP="003C12D1">
      <w:pPr>
        <w:pStyle w:val="a4"/>
        <w:numPr>
          <w:ilvl w:val="0"/>
          <w:numId w:val="1"/>
        </w:numPr>
        <w:ind w:firstLineChars="0"/>
        <w:jc w:val="left"/>
      </w:pPr>
      <w:r>
        <w:t>Potvrda o zaposlenju.</w:t>
      </w:r>
    </w:p>
    <w:p w:rsidR="002D6F6B" w:rsidRDefault="00060FB0" w:rsidP="00060FB0">
      <w:pPr>
        <w:pStyle w:val="a4"/>
        <w:numPr>
          <w:ilvl w:val="0"/>
          <w:numId w:val="1"/>
        </w:numPr>
        <w:ind w:firstLineChars="0"/>
        <w:jc w:val="left"/>
      </w:pPr>
      <w:r>
        <w:t>Kopija novinarske legitimacije.</w:t>
      </w:r>
    </w:p>
    <w:p w:rsidR="000101EA" w:rsidRDefault="000101EA" w:rsidP="00E701CC">
      <w:pPr>
        <w:pStyle w:val="a4"/>
        <w:numPr>
          <w:ilvl w:val="0"/>
          <w:numId w:val="1"/>
        </w:numPr>
        <w:ind w:firstLineChars="0"/>
        <w:jc w:val="left"/>
      </w:pPr>
      <w:r>
        <w:t>Ptovrda o finanasiranju troškova.</w:t>
      </w:r>
    </w:p>
    <w:p w:rsidR="00E701CC" w:rsidRDefault="00E701CC" w:rsidP="00E701CC">
      <w:pPr>
        <w:pStyle w:val="a4"/>
        <w:numPr>
          <w:ilvl w:val="0"/>
          <w:numId w:val="1"/>
        </w:numPr>
        <w:ind w:firstLineChars="0"/>
        <w:jc w:val="left"/>
      </w:pPr>
      <w:r>
        <w:t>Kopija putnog osiguranja ili kopija kartice putnog osiguranja.</w:t>
      </w:r>
    </w:p>
    <w:p w:rsidR="00E701CC" w:rsidRPr="00CE264C" w:rsidRDefault="00E701CC" w:rsidP="00E701CC">
      <w:pPr>
        <w:pStyle w:val="a4"/>
        <w:ind w:left="1080" w:firstLineChars="0" w:firstLine="0"/>
        <w:jc w:val="left"/>
      </w:pPr>
    </w:p>
    <w:p w:rsidR="00F13553" w:rsidRDefault="00F13553" w:rsidP="00F13553">
      <w:pPr>
        <w:pStyle w:val="a4"/>
        <w:ind w:left="720" w:firstLineChars="0" w:firstLine="0"/>
        <w:jc w:val="left"/>
      </w:pPr>
    </w:p>
    <w:p w:rsidR="00F13553" w:rsidRDefault="00F13553" w:rsidP="00F13553">
      <w:pPr>
        <w:pStyle w:val="a4"/>
        <w:ind w:left="720" w:firstLineChars="0" w:firstLine="0"/>
        <w:jc w:val="left"/>
      </w:pPr>
      <w:r w:rsidRPr="00432144">
        <w:rPr>
          <w:b/>
        </w:rPr>
        <w:t>L Viza</w:t>
      </w:r>
    </w:p>
    <w:p w:rsidR="003C12D1" w:rsidRDefault="00F13553" w:rsidP="00F13553">
      <w:pPr>
        <w:pStyle w:val="a4"/>
        <w:ind w:left="720" w:firstLineChars="0" w:firstLine="0"/>
        <w:jc w:val="left"/>
      </w:pPr>
      <w:r>
        <w:t>Dokumenta koja pokazuju plan putova</w:t>
      </w:r>
      <w:r w:rsidR="003C12D1">
        <w:t>nja.</w:t>
      </w:r>
    </w:p>
    <w:p w:rsidR="00F13553" w:rsidRDefault="003C12D1" w:rsidP="003C12D1">
      <w:pPr>
        <w:pStyle w:val="a4"/>
        <w:numPr>
          <w:ilvl w:val="0"/>
          <w:numId w:val="30"/>
        </w:numPr>
        <w:ind w:firstLineChars="0"/>
        <w:jc w:val="left"/>
      </w:pPr>
      <w:r>
        <w:t>Rezervacija hotela i</w:t>
      </w:r>
      <w:r w:rsidR="00F13553">
        <w:t>li pozivno pismo koje je izdala relevantna jedinica ili osoba u Kini.</w:t>
      </w:r>
    </w:p>
    <w:p w:rsidR="00F13553" w:rsidRDefault="00F13553" w:rsidP="00F13553">
      <w:pPr>
        <w:pStyle w:val="a4"/>
        <w:ind w:left="720" w:firstLineChars="0" w:firstLine="0"/>
        <w:jc w:val="left"/>
      </w:pPr>
      <w:r>
        <w:t>Pozivno pismo</w:t>
      </w:r>
      <w:r w:rsidR="00716775">
        <w:t xml:space="preserve"> porebno je</w:t>
      </w:r>
      <w:r>
        <w:t xml:space="preserve"> da sadrži:</w:t>
      </w:r>
    </w:p>
    <w:p w:rsidR="00F13553" w:rsidRPr="00F13553" w:rsidRDefault="00F13553" w:rsidP="00F13553">
      <w:pPr>
        <w:pStyle w:val="a4"/>
        <w:numPr>
          <w:ilvl w:val="0"/>
          <w:numId w:val="4"/>
        </w:numPr>
        <w:ind w:firstLineChars="0"/>
        <w:jc w:val="left"/>
      </w:pPr>
      <w:r w:rsidRPr="00F13553">
        <w:t>Podatke podnosioca zahteva (puno ime, pol, datum rođenja itd.)</w:t>
      </w:r>
    </w:p>
    <w:p w:rsidR="00F13553" w:rsidRPr="00F13553" w:rsidRDefault="00F13553" w:rsidP="00F13553">
      <w:pPr>
        <w:pStyle w:val="a4"/>
        <w:numPr>
          <w:ilvl w:val="0"/>
          <w:numId w:val="4"/>
        </w:numPr>
        <w:ind w:firstLineChars="0"/>
        <w:jc w:val="left"/>
      </w:pPr>
      <w:r w:rsidRPr="00F13553">
        <w:t>Podatke o planiranoj poseti (svrha posete, datume dolaska i odlaska, mesto ili mesta koja će se posetiti,</w:t>
      </w:r>
      <w:r w:rsidR="001E30DD">
        <w:t xml:space="preserve"> vrsta</w:t>
      </w:r>
      <w:r w:rsidRPr="00F13553">
        <w:t xml:space="preserve"> odnos</w:t>
      </w:r>
      <w:r w:rsidR="001E30DD">
        <w:t>a</w:t>
      </w:r>
      <w:r w:rsidRPr="00F13553">
        <w:t xml:space="preserve"> između podnosi</w:t>
      </w:r>
      <w:r w:rsidR="005429C7">
        <w:t>oca zahteva i službe</w:t>
      </w:r>
      <w:r w:rsidRPr="00F13553">
        <w:t xml:space="preserve"> koja poziva ili osobe, način finansiranja</w:t>
      </w:r>
      <w:r w:rsidR="005035F4">
        <w:t xml:space="preserve"> </w:t>
      </w:r>
      <w:r w:rsidRPr="00F13553">
        <w:t>troškova).</w:t>
      </w:r>
    </w:p>
    <w:p w:rsidR="00F13553" w:rsidRDefault="00F13553" w:rsidP="00F13553">
      <w:pPr>
        <w:pStyle w:val="a4"/>
        <w:numPr>
          <w:ilvl w:val="0"/>
          <w:numId w:val="4"/>
        </w:numPr>
        <w:ind w:firstLineChars="0"/>
        <w:jc w:val="left"/>
      </w:pPr>
      <w:r>
        <w:t>Podatk</w:t>
      </w:r>
      <w:r w:rsidR="00B02FC0">
        <w:t>e o službi koja poziva ili osobi</w:t>
      </w:r>
      <w:r>
        <w:t xml:space="preserve"> (ime, kontakt telefon, adresa, zvanični pečat</w:t>
      </w:r>
      <w:r w:rsidR="003620E8">
        <w:t xml:space="preserve"> službe</w:t>
      </w:r>
      <w:r>
        <w:t xml:space="preserve">, potpis pravnog zastupnika ili </w:t>
      </w:r>
      <w:r w:rsidR="003620E8">
        <w:t xml:space="preserve">potpis </w:t>
      </w:r>
      <w:r>
        <w:t>osobe koja poziva).</w:t>
      </w:r>
    </w:p>
    <w:p w:rsidR="004C6AD0" w:rsidRDefault="004C6AD0" w:rsidP="00852718">
      <w:pPr>
        <w:pStyle w:val="a4"/>
        <w:numPr>
          <w:ilvl w:val="0"/>
          <w:numId w:val="30"/>
        </w:numPr>
        <w:ind w:firstLineChars="0"/>
        <w:jc w:val="left"/>
      </w:pPr>
      <w:r>
        <w:t>Potvrda o profesionalnom status.</w:t>
      </w:r>
    </w:p>
    <w:p w:rsidR="00852718" w:rsidRDefault="00E80B1E" w:rsidP="00852718">
      <w:pPr>
        <w:pStyle w:val="a4"/>
        <w:numPr>
          <w:ilvl w:val="0"/>
          <w:numId w:val="30"/>
        </w:numPr>
        <w:ind w:firstLineChars="0"/>
        <w:jc w:val="left"/>
      </w:pPr>
      <w:r>
        <w:t>Potvrda o finansiranju troškova.</w:t>
      </w:r>
    </w:p>
    <w:p w:rsidR="00F13553" w:rsidRDefault="00F13553" w:rsidP="00852718">
      <w:pPr>
        <w:pStyle w:val="a4"/>
        <w:numPr>
          <w:ilvl w:val="0"/>
          <w:numId w:val="30"/>
        </w:numPr>
        <w:ind w:firstLineChars="0"/>
        <w:jc w:val="left"/>
      </w:pPr>
      <w:r>
        <w:t>Putno osiguranje ili kopija kartice putnog osiguranja</w:t>
      </w:r>
      <w:r w:rsidR="00440FBC">
        <w:t>.</w:t>
      </w:r>
    </w:p>
    <w:p w:rsidR="006D2077" w:rsidRPr="00B55761" w:rsidRDefault="00B55761" w:rsidP="00B55761">
      <w:pPr>
        <w:pStyle w:val="a4"/>
        <w:numPr>
          <w:ilvl w:val="0"/>
          <w:numId w:val="30"/>
        </w:numPr>
        <w:ind w:firstLineChars="0"/>
        <w:jc w:val="left"/>
      </w:pPr>
      <w:r>
        <w:t>Ukoliko Vas poziva prijatelj koji je strani državljani</w:t>
      </w:r>
      <w:r w:rsidR="00B359D5">
        <w:t xml:space="preserve">n, a ima boravak u Kini onda je </w:t>
      </w:r>
      <w:r>
        <w:t>potrebna</w:t>
      </w:r>
      <w:r w:rsidR="00B359D5">
        <w:t xml:space="preserve"> i</w:t>
      </w:r>
      <w:r>
        <w:t xml:space="preserve"> kopija njegovog pasoša i vežeće boravišne dozvole. Ukol</w:t>
      </w:r>
      <w:r w:rsidR="00B359D5">
        <w:t>iko Vas poziva prijatelj koji je drž</w:t>
      </w:r>
      <w:r w:rsidR="00833B1A">
        <w:t>avljanin NR Kine onda je potrebna</w:t>
      </w:r>
      <w:r w:rsidR="00B359D5">
        <w:t xml:space="preserve"> i kopija obe stranice njegove kineske lične karte ili važećeg pasoša.</w:t>
      </w:r>
    </w:p>
    <w:p w:rsidR="006D2077" w:rsidRDefault="006D2077" w:rsidP="00F13553">
      <w:pPr>
        <w:pStyle w:val="a4"/>
        <w:ind w:left="720" w:firstLineChars="0" w:firstLine="0"/>
        <w:jc w:val="left"/>
      </w:pPr>
      <w:r w:rsidRPr="00432144">
        <w:rPr>
          <w:b/>
        </w:rPr>
        <w:t>M Viza</w:t>
      </w:r>
    </w:p>
    <w:p w:rsidR="006D2077" w:rsidRDefault="006D2077" w:rsidP="00260C26">
      <w:pPr>
        <w:pStyle w:val="a4"/>
        <w:numPr>
          <w:ilvl w:val="0"/>
          <w:numId w:val="31"/>
        </w:numPr>
        <w:ind w:firstLineChars="0"/>
        <w:jc w:val="left"/>
      </w:pPr>
      <w:r>
        <w:t>Dokumenta o komercijalnoj aktivnosti koja izdaju trgovinski partneri u Kini, ili pozivno pismo trgovinskog sajma ili druga pozivna pisma koje izad</w:t>
      </w:r>
      <w:r w:rsidR="00260C26">
        <w:t>a</w:t>
      </w:r>
      <w:r>
        <w:t>ju relevantne jedinice ili osobe. Pozivno pismo</w:t>
      </w:r>
      <w:r w:rsidR="009E387C">
        <w:t xml:space="preserve"> potrebno je</w:t>
      </w:r>
      <w:r>
        <w:t xml:space="preserve"> da sadrži:</w:t>
      </w:r>
    </w:p>
    <w:p w:rsidR="006D2077" w:rsidRPr="00F13553" w:rsidRDefault="006D2077" w:rsidP="006D2077">
      <w:pPr>
        <w:pStyle w:val="a4"/>
        <w:numPr>
          <w:ilvl w:val="0"/>
          <w:numId w:val="6"/>
        </w:numPr>
        <w:ind w:firstLineChars="0"/>
        <w:jc w:val="left"/>
      </w:pPr>
      <w:r w:rsidRPr="00F13553">
        <w:t>Podatke podnosioca zahteva (puno ime, pol, datum rođenja itd.)</w:t>
      </w:r>
    </w:p>
    <w:p w:rsidR="006D2077" w:rsidRPr="00F13553" w:rsidRDefault="006D2077" w:rsidP="006D2077">
      <w:pPr>
        <w:pStyle w:val="a4"/>
        <w:numPr>
          <w:ilvl w:val="0"/>
          <w:numId w:val="6"/>
        </w:numPr>
        <w:ind w:firstLineChars="0"/>
        <w:jc w:val="left"/>
      </w:pPr>
      <w:r w:rsidRPr="00F13553">
        <w:t xml:space="preserve">Podatke o planiranoj poseti (svrha posete, datume dolaska i odlaska, mesto ili mesta koja će se posetiti, </w:t>
      </w:r>
      <w:r w:rsidR="00DF17AE">
        <w:t xml:space="preserve">vrsta </w:t>
      </w:r>
      <w:r w:rsidRPr="00F13553">
        <w:t>odnos</w:t>
      </w:r>
      <w:r w:rsidR="00DF17AE">
        <w:t>a</w:t>
      </w:r>
      <w:r w:rsidRPr="00F13553">
        <w:t xml:space="preserve"> i</w:t>
      </w:r>
      <w:r w:rsidR="00305F65">
        <w:t>zmeđu podnosica zahteva i službe</w:t>
      </w:r>
      <w:r w:rsidRPr="00F13553">
        <w:t xml:space="preserve"> koja poziva ili osobe, način finansiranja</w:t>
      </w:r>
      <w:r w:rsidR="008E46F5">
        <w:t xml:space="preserve"> </w:t>
      </w:r>
      <w:r w:rsidRPr="00F13553">
        <w:t>troškova).</w:t>
      </w:r>
    </w:p>
    <w:p w:rsidR="006D2077" w:rsidRDefault="006D2077" w:rsidP="006D2077">
      <w:pPr>
        <w:pStyle w:val="a4"/>
        <w:numPr>
          <w:ilvl w:val="0"/>
          <w:numId w:val="6"/>
        </w:numPr>
        <w:ind w:firstLineChars="0"/>
        <w:jc w:val="left"/>
      </w:pPr>
      <w:r>
        <w:t>Podatke o službi koja poziva ili osobe (ime, kontakt telefon, adresa, zvanični pečat</w:t>
      </w:r>
      <w:r w:rsidR="00E54551">
        <w:t xml:space="preserve"> službe</w:t>
      </w:r>
      <w:r>
        <w:t xml:space="preserve">, potpis pravnog zastupnika ili </w:t>
      </w:r>
      <w:r w:rsidR="00E54551">
        <w:t xml:space="preserve">potpis </w:t>
      </w:r>
      <w:r>
        <w:t>osobe koja poziva).</w:t>
      </w:r>
    </w:p>
    <w:p w:rsidR="00477721" w:rsidRPr="00477721" w:rsidRDefault="00477721" w:rsidP="00477721">
      <w:pPr>
        <w:pStyle w:val="a4"/>
        <w:numPr>
          <w:ilvl w:val="0"/>
          <w:numId w:val="31"/>
        </w:numPr>
        <w:ind w:firstLineChars="0"/>
        <w:jc w:val="left"/>
      </w:pPr>
      <w:r>
        <w:t>Rezervacija hotela.</w:t>
      </w:r>
    </w:p>
    <w:p w:rsidR="002D6F6B" w:rsidRDefault="00414EE4" w:rsidP="00477721">
      <w:pPr>
        <w:pStyle w:val="a4"/>
        <w:numPr>
          <w:ilvl w:val="0"/>
          <w:numId w:val="31"/>
        </w:numPr>
        <w:ind w:firstLineChars="0"/>
        <w:jc w:val="left"/>
      </w:pPr>
      <w:r>
        <w:t>Potvrda o profesionalnom status.</w:t>
      </w:r>
    </w:p>
    <w:p w:rsidR="00FC2ADE" w:rsidRPr="00CC6944" w:rsidRDefault="00FC2ADE" w:rsidP="00477721">
      <w:pPr>
        <w:pStyle w:val="a4"/>
        <w:numPr>
          <w:ilvl w:val="0"/>
          <w:numId w:val="31"/>
        </w:numPr>
        <w:ind w:firstLineChars="0"/>
        <w:jc w:val="left"/>
      </w:pPr>
      <w:r>
        <w:t>Potvrda o finansiranju troškova.</w:t>
      </w:r>
    </w:p>
    <w:p w:rsidR="00414EE4" w:rsidRPr="002D6F6B" w:rsidRDefault="0071517D" w:rsidP="00477721">
      <w:pPr>
        <w:pStyle w:val="a4"/>
        <w:numPr>
          <w:ilvl w:val="0"/>
          <w:numId w:val="31"/>
        </w:numPr>
        <w:ind w:firstLineChars="0"/>
        <w:jc w:val="left"/>
      </w:pPr>
      <w:r>
        <w:t>Kopija p</w:t>
      </w:r>
      <w:r w:rsidR="002D6F6B">
        <w:t>utno</w:t>
      </w:r>
      <w:r>
        <w:t>g osiguranja</w:t>
      </w:r>
      <w:r w:rsidR="002D6F6B">
        <w:t xml:space="preserve"> ili kopija kartice putnog osiguranja.</w:t>
      </w:r>
    </w:p>
    <w:p w:rsidR="006D2077" w:rsidRDefault="006D2077" w:rsidP="006D2077">
      <w:pPr>
        <w:pStyle w:val="a4"/>
        <w:ind w:left="1080" w:firstLineChars="0" w:firstLine="0"/>
        <w:jc w:val="left"/>
      </w:pPr>
    </w:p>
    <w:p w:rsidR="00F13553" w:rsidRDefault="006D2077" w:rsidP="00F13553">
      <w:pPr>
        <w:pStyle w:val="a4"/>
        <w:ind w:left="720" w:firstLineChars="0" w:firstLine="0"/>
        <w:jc w:val="left"/>
      </w:pPr>
      <w:r w:rsidRPr="00432144">
        <w:rPr>
          <w:b/>
        </w:rPr>
        <w:t>Q1 Viza</w:t>
      </w:r>
    </w:p>
    <w:p w:rsidR="006D2077" w:rsidRDefault="004E4A7D" w:rsidP="00F13553">
      <w:pPr>
        <w:pStyle w:val="a4"/>
        <w:ind w:left="720" w:firstLineChars="0" w:firstLine="0"/>
        <w:jc w:val="left"/>
      </w:pPr>
      <w:r>
        <w:t>Za spajanje porodice neophodna su sledeća dokumenta:</w:t>
      </w:r>
    </w:p>
    <w:p w:rsidR="004E4A7D" w:rsidRDefault="004E4A7D" w:rsidP="00F81CDE">
      <w:pPr>
        <w:pStyle w:val="a4"/>
        <w:numPr>
          <w:ilvl w:val="0"/>
          <w:numId w:val="32"/>
        </w:numPr>
        <w:ind w:firstLineChars="0"/>
        <w:jc w:val="left"/>
      </w:pPr>
      <w:r>
        <w:t xml:space="preserve">Pozivno pismo koje </w:t>
      </w:r>
      <w:r w:rsidR="00AC0160">
        <w:t xml:space="preserve">je sastavio kineski državljanin </w:t>
      </w:r>
      <w:r w:rsidR="00CC231E">
        <w:t>ili strani državljanin koji živi u Kini i</w:t>
      </w:r>
      <w:r w:rsidR="00267BEF">
        <w:t xml:space="preserve"> ima kinesku stalnu boravišnu do</w:t>
      </w:r>
      <w:r w:rsidR="00CC231E">
        <w:t>zvolu. Pozivno pismo treba da sadrži:</w:t>
      </w:r>
    </w:p>
    <w:p w:rsidR="00CC231E" w:rsidRDefault="00A457F1" w:rsidP="00CC231E">
      <w:pPr>
        <w:pStyle w:val="a4"/>
        <w:numPr>
          <w:ilvl w:val="0"/>
          <w:numId w:val="8"/>
        </w:numPr>
        <w:ind w:firstLineChars="0"/>
        <w:jc w:val="left"/>
      </w:pPr>
      <w:r>
        <w:t>Podatke o podnosiocu zahteva (</w:t>
      </w:r>
      <w:r w:rsidR="00CC231E">
        <w:t>puno ime, pol, datum rođenja itd.)</w:t>
      </w:r>
    </w:p>
    <w:p w:rsidR="00CC231E" w:rsidRDefault="00CC231E" w:rsidP="00CC231E">
      <w:pPr>
        <w:pStyle w:val="a4"/>
        <w:numPr>
          <w:ilvl w:val="0"/>
          <w:numId w:val="8"/>
        </w:numPr>
        <w:ind w:firstLineChars="0"/>
        <w:jc w:val="left"/>
      </w:pPr>
      <w:r>
        <w:t>Podatke o poseti (svrha p</w:t>
      </w:r>
      <w:r w:rsidR="009B2130">
        <w:t>osete,</w:t>
      </w:r>
      <w:r>
        <w:t xml:space="preserve"> mest</w:t>
      </w:r>
      <w:r w:rsidR="009B2130">
        <w:t>o ili mesta nameravanog boravka</w:t>
      </w:r>
      <w:r>
        <w:t xml:space="preserve"> datume dolaska i odlaska, </w:t>
      </w:r>
      <w:r w:rsidR="002E075C">
        <w:t xml:space="preserve">vrsta </w:t>
      </w:r>
      <w:r>
        <w:t>odnos</w:t>
      </w:r>
      <w:r w:rsidR="002E075C">
        <w:t>a</w:t>
      </w:r>
      <w:r w:rsidR="00357716">
        <w:t xml:space="preserve"> i</w:t>
      </w:r>
      <w:r>
        <w:t>zmeđu podnosioca zahteva i jedinice koja poziva ili osobe, izvor finansiranja troškova).</w:t>
      </w:r>
    </w:p>
    <w:p w:rsidR="00CC231E" w:rsidRDefault="008046F3" w:rsidP="00CC231E">
      <w:pPr>
        <w:pStyle w:val="a4"/>
        <w:numPr>
          <w:ilvl w:val="0"/>
          <w:numId w:val="8"/>
        </w:numPr>
        <w:ind w:firstLineChars="0"/>
        <w:jc w:val="left"/>
      </w:pPr>
      <w:r>
        <w:t>Podaci osobe</w:t>
      </w:r>
      <w:r w:rsidR="00CC231E">
        <w:t xml:space="preserve"> koja poziva (ime, kontakt</w:t>
      </w:r>
      <w:r w:rsidR="00E22578">
        <w:t xml:space="preserve"> telefon, adresa</w:t>
      </w:r>
      <w:r w:rsidR="00CC231E">
        <w:t>, potpis pravnog predstavnika ili osobe koja poziva, itd.).</w:t>
      </w:r>
    </w:p>
    <w:p w:rsidR="00CC231E" w:rsidRDefault="00CC231E" w:rsidP="00F81CDE">
      <w:pPr>
        <w:pStyle w:val="a4"/>
        <w:numPr>
          <w:ilvl w:val="0"/>
          <w:numId w:val="32"/>
        </w:numPr>
        <w:ind w:firstLineChars="0"/>
        <w:jc w:val="left"/>
      </w:pPr>
      <w:r>
        <w:lastRenderedPageBreak/>
        <w:t>Fotokopija kineske lične karte ili stranog pasoša i stalne boravišne dozvole.</w:t>
      </w:r>
    </w:p>
    <w:p w:rsidR="00CC231E" w:rsidRDefault="00CC231E" w:rsidP="00F81CDE">
      <w:pPr>
        <w:pStyle w:val="a4"/>
        <w:numPr>
          <w:ilvl w:val="0"/>
          <w:numId w:val="32"/>
        </w:numPr>
        <w:ind w:firstLineChars="0"/>
        <w:jc w:val="left"/>
      </w:pPr>
      <w:r>
        <w:t>Or</w:t>
      </w:r>
      <w:r w:rsidR="00BD1D35">
        <w:t>i</w:t>
      </w:r>
      <w:r>
        <w:t>ginal i fotokopija dokumenta (ve</w:t>
      </w:r>
      <w:r w:rsidR="0021627F">
        <w:t>n</w:t>
      </w:r>
      <w:r>
        <w:t>čanog lista, izvoda iz matične kn</w:t>
      </w:r>
      <w:r w:rsidR="00AA5536">
        <w:t>j</w:t>
      </w:r>
      <w:r>
        <w:t xml:space="preserve">ige rođenih, </w:t>
      </w:r>
      <w:r w:rsidR="00CA33A2">
        <w:t>dokument o srodstvu izdat od strane Biroa za ja</w:t>
      </w:r>
      <w:r w:rsidR="00F87CCC">
        <w:t>v</w:t>
      </w:r>
      <w:r w:rsidR="00CA33A2">
        <w:t>nu bezbednost ili notorizovan dokument o srodstvu) koji pokazuje srodstvo između podnosioca zahteva i osobe koja poziva.</w:t>
      </w:r>
    </w:p>
    <w:p w:rsidR="00CA33A2" w:rsidRPr="00CA33A2" w:rsidRDefault="00CA33A2" w:rsidP="00F81CDE">
      <w:pPr>
        <w:pStyle w:val="a4"/>
        <w:numPr>
          <w:ilvl w:val="0"/>
          <w:numId w:val="32"/>
        </w:numPr>
        <w:ind w:firstLineChars="0"/>
        <w:jc w:val="left"/>
      </w:pPr>
      <w:r>
        <w:t>„Članovi porodice“ odnosi se na: supružnike, rodi</w:t>
      </w:r>
      <w:r w:rsidR="00033710">
        <w:t>telje, sinove, ćerke, supružnika</w:t>
      </w:r>
      <w:r>
        <w:t xml:space="preserve"> će</w:t>
      </w:r>
      <w:r w:rsidR="00716230">
        <w:t>rke ili sina, braću, sestre, bake i dek</w:t>
      </w:r>
      <w:r>
        <w:t>e, unuke, roditelje supružnika.</w:t>
      </w:r>
    </w:p>
    <w:p w:rsidR="00CA33A2" w:rsidRDefault="00EF2F7B" w:rsidP="00CA33A2">
      <w:pPr>
        <w:pStyle w:val="a4"/>
        <w:ind w:left="1080" w:firstLineChars="0" w:firstLine="0"/>
        <w:jc w:val="left"/>
      </w:pPr>
      <w:r>
        <w:t>Za stara</w:t>
      </w:r>
      <w:r w:rsidR="00CA33A2">
        <w:t>teljtvo neophodna su sledeća dokumenta:</w:t>
      </w:r>
    </w:p>
    <w:p w:rsidR="00CA33A2" w:rsidRDefault="00810BFE" w:rsidP="00CA33A2">
      <w:pPr>
        <w:pStyle w:val="a4"/>
        <w:ind w:left="1080" w:firstLineChars="0" w:firstLine="0"/>
        <w:jc w:val="left"/>
      </w:pPr>
      <w:r>
        <w:t>Stara</w:t>
      </w:r>
      <w:r w:rsidR="00CA33A2">
        <w:t xml:space="preserve">teljsko ovlašćenje notorizovano u kineskoj ambasadi/generalnom konzulatu u stranoj zemlji </w:t>
      </w:r>
      <w:r w:rsidR="003D18D5">
        <w:t>ili punomoćje o stara</w:t>
      </w:r>
      <w:r w:rsidR="00C02418">
        <w:t xml:space="preserve">teljskoj nezi notorizovano i </w:t>
      </w:r>
      <w:r w:rsidR="00712E87">
        <w:t>overeno</w:t>
      </w:r>
      <w:r w:rsidR="0067345C">
        <w:t xml:space="preserve"> u zemlji boravka ili u Kini.</w:t>
      </w:r>
    </w:p>
    <w:p w:rsidR="00B93318" w:rsidRDefault="0067345C" w:rsidP="00F81CDE">
      <w:pPr>
        <w:pStyle w:val="a4"/>
        <w:numPr>
          <w:ilvl w:val="0"/>
          <w:numId w:val="32"/>
        </w:numPr>
        <w:ind w:firstLineChars="0"/>
        <w:jc w:val="left"/>
      </w:pPr>
      <w:r>
        <w:t>Or</w:t>
      </w:r>
      <w:r w:rsidR="00402DDC">
        <w:t>i</w:t>
      </w:r>
      <w:r>
        <w:t>ginal i fotokopija pasoša pošiljaoca, kao i or</w:t>
      </w:r>
      <w:r w:rsidR="00602834">
        <w:t>i</w:t>
      </w:r>
      <w:r>
        <w:t>ginal i fotokopija potvrde (</w:t>
      </w:r>
      <w:r w:rsidR="00101F7C">
        <w:t>venčan</w:t>
      </w:r>
      <w:r w:rsidR="00887573">
        <w:t>o</w:t>
      </w:r>
      <w:r w:rsidR="00101F7C">
        <w:t>g</w:t>
      </w:r>
      <w:r w:rsidR="005463D4">
        <w:t xml:space="preserve"> list</w:t>
      </w:r>
      <w:r w:rsidR="00101F7C">
        <w:t>a</w:t>
      </w:r>
      <w:r w:rsidR="005463D4">
        <w:t>,</w:t>
      </w:r>
      <w:r w:rsidR="00101F7C">
        <w:t xml:space="preserve"> izvoda iz matične knjige rođenih, potvrda o starateljstvu izdata u </w:t>
      </w:r>
      <w:r w:rsidR="00712E87">
        <w:t>birou za javnu bezbednost ili notorizovana potvrda o starateljstvu) notorizovana i</w:t>
      </w:r>
      <w:r w:rsidR="00B93318">
        <w:t xml:space="preserve"> overena potvrda koja pokazuje vezu između roditelja ili staratelja i dece.</w:t>
      </w:r>
    </w:p>
    <w:p w:rsidR="00B93318" w:rsidRDefault="00CC6944" w:rsidP="00F81CDE">
      <w:pPr>
        <w:pStyle w:val="a4"/>
        <w:numPr>
          <w:ilvl w:val="0"/>
          <w:numId w:val="32"/>
        </w:numPr>
        <w:ind w:firstLineChars="0"/>
        <w:jc w:val="left"/>
      </w:pPr>
      <w:r>
        <w:t>Pismo saglasnosti na stara</w:t>
      </w:r>
      <w:r w:rsidR="00B93318">
        <w:t>teljstvo izdato od strane st</w:t>
      </w:r>
      <w:r w:rsidR="0061728D">
        <w:t>a</w:t>
      </w:r>
      <w:r w:rsidR="00B93318">
        <w:t xml:space="preserve">ratelja koji živi u Kini koji </w:t>
      </w:r>
    </w:p>
    <w:p w:rsidR="00B93318" w:rsidRDefault="00E22578" w:rsidP="00B93318">
      <w:pPr>
        <w:ind w:left="720"/>
        <w:jc w:val="left"/>
      </w:pPr>
      <w:r>
        <w:t>pristaje da pruži stara</w:t>
      </w:r>
      <w:r w:rsidR="00B93318">
        <w:t>teljsku negu i kopija lične karte staratelja.</w:t>
      </w:r>
      <w:r w:rsidR="0067345C">
        <w:t xml:space="preserve"> </w:t>
      </w:r>
    </w:p>
    <w:p w:rsidR="00B93318" w:rsidRDefault="00997420" w:rsidP="00F81CDE">
      <w:pPr>
        <w:pStyle w:val="a4"/>
        <w:numPr>
          <w:ilvl w:val="0"/>
          <w:numId w:val="32"/>
        </w:numPr>
        <w:ind w:firstLineChars="0"/>
        <w:jc w:val="left"/>
      </w:pPr>
      <w:r>
        <w:t>Ukoliko je jedan ili su oba roditelja kineski državljani k</w:t>
      </w:r>
      <w:r w:rsidR="00B93318">
        <w:t>opija potvrde koja ukazuje na status stalnog boravka u inostranstv</w:t>
      </w:r>
      <w:r>
        <w:t>u roditelja kada je dete rođeno.</w:t>
      </w:r>
      <w:r w:rsidR="00B93318">
        <w:t xml:space="preserve"> </w:t>
      </w:r>
    </w:p>
    <w:p w:rsidR="00D525CA" w:rsidRDefault="00D525CA" w:rsidP="00F81CDE">
      <w:pPr>
        <w:pStyle w:val="a4"/>
        <w:numPr>
          <w:ilvl w:val="0"/>
          <w:numId w:val="32"/>
        </w:numPr>
        <w:ind w:firstLineChars="0"/>
        <w:jc w:val="left"/>
      </w:pPr>
      <w:r>
        <w:t>Potvrda o profesionalnom status</w:t>
      </w:r>
      <w:r w:rsidR="00432DDD">
        <w:t>u</w:t>
      </w:r>
      <w:r>
        <w:t>.</w:t>
      </w:r>
    </w:p>
    <w:p w:rsidR="002835C2" w:rsidRPr="002835C2" w:rsidRDefault="002835C2" w:rsidP="002835C2">
      <w:pPr>
        <w:pStyle w:val="a4"/>
        <w:numPr>
          <w:ilvl w:val="0"/>
          <w:numId w:val="32"/>
        </w:numPr>
        <w:ind w:firstLineChars="0"/>
        <w:jc w:val="left"/>
      </w:pPr>
      <w:r>
        <w:t>Potvrda o finansiranju troškova.</w:t>
      </w:r>
    </w:p>
    <w:p w:rsidR="00CC6944" w:rsidRDefault="00CC6944" w:rsidP="00F81CDE">
      <w:pPr>
        <w:pStyle w:val="a4"/>
        <w:numPr>
          <w:ilvl w:val="0"/>
          <w:numId w:val="32"/>
        </w:numPr>
        <w:ind w:firstLineChars="0"/>
        <w:jc w:val="left"/>
      </w:pPr>
      <w:r>
        <w:t>Putno osiguranje ili kopija kartice putnog osiguranja</w:t>
      </w:r>
    </w:p>
    <w:p w:rsidR="00B93318" w:rsidRDefault="00432DDD" w:rsidP="00B93318">
      <w:pPr>
        <w:pStyle w:val="a4"/>
        <w:ind w:left="1080" w:firstLineChars="0" w:firstLine="0"/>
        <w:jc w:val="left"/>
      </w:pPr>
      <w:r>
        <w:t>Pod</w:t>
      </w:r>
      <w:r w:rsidR="00B93318">
        <w:t>s</w:t>
      </w:r>
      <w:r>
        <w:t>e</w:t>
      </w:r>
      <w:r w:rsidR="00B93318">
        <w:t>ćamo Vas:</w:t>
      </w:r>
    </w:p>
    <w:p w:rsidR="00B93318" w:rsidRDefault="00276BBC" w:rsidP="00B93318">
      <w:pPr>
        <w:pStyle w:val="a4"/>
        <w:ind w:left="720" w:firstLineChars="0" w:firstLine="0"/>
        <w:jc w:val="left"/>
      </w:pPr>
      <w:r>
        <w:t>Nosioci Q1 vize mor</w:t>
      </w:r>
      <w:r w:rsidR="00B93318">
        <w:t>aju da u roku od 30 dana od dana ulaska podnesu zahtev za boravišnu dozvolu za strance u administraciji za ulaske/izlaske organa javne bezbednosti pod upravom lokalnih vlasti ili na provincijskom nivou u mestu predloženog boravka.</w:t>
      </w:r>
    </w:p>
    <w:p w:rsidR="005C0964" w:rsidRDefault="005C0964" w:rsidP="00B93318">
      <w:pPr>
        <w:pStyle w:val="a4"/>
        <w:ind w:left="720" w:firstLineChars="0" w:firstLine="0"/>
        <w:jc w:val="left"/>
      </w:pPr>
    </w:p>
    <w:p w:rsidR="005C0964" w:rsidRPr="00432144" w:rsidRDefault="005C0964" w:rsidP="00B93318">
      <w:pPr>
        <w:pStyle w:val="a4"/>
        <w:ind w:left="720" w:firstLineChars="0" w:firstLine="0"/>
        <w:jc w:val="left"/>
        <w:rPr>
          <w:b/>
        </w:rPr>
      </w:pPr>
      <w:r w:rsidRPr="00432144">
        <w:rPr>
          <w:b/>
        </w:rPr>
        <w:t>Q2 Viza</w:t>
      </w:r>
    </w:p>
    <w:p w:rsidR="005C0964" w:rsidRDefault="005C0964" w:rsidP="00B93318">
      <w:pPr>
        <w:pStyle w:val="a4"/>
        <w:ind w:left="720" w:firstLineChars="0" w:firstLine="0"/>
        <w:jc w:val="left"/>
      </w:pPr>
    </w:p>
    <w:p w:rsidR="005C0964" w:rsidRDefault="005C0964" w:rsidP="0049386C">
      <w:pPr>
        <w:pStyle w:val="a4"/>
        <w:numPr>
          <w:ilvl w:val="0"/>
          <w:numId w:val="33"/>
        </w:numPr>
        <w:ind w:firstLineChars="0"/>
        <w:jc w:val="left"/>
      </w:pPr>
      <w:r>
        <w:t>Pozivno pismo koje je sastavio kineski državljanin ili strani državljanin koji živi u Kini i ima kinesku stalnu boravišnu dizvolu. Pozivno pismo treba da sadrži:</w:t>
      </w:r>
    </w:p>
    <w:p w:rsidR="005C0964" w:rsidRDefault="005C0964" w:rsidP="00477B62">
      <w:pPr>
        <w:pStyle w:val="a4"/>
        <w:numPr>
          <w:ilvl w:val="0"/>
          <w:numId w:val="12"/>
        </w:numPr>
        <w:ind w:firstLineChars="0"/>
        <w:jc w:val="left"/>
      </w:pPr>
      <w:r>
        <w:t>Podatke o podnosiocu zahteva ( puno ime, pol, datum rođenja itd.)</w:t>
      </w:r>
    </w:p>
    <w:p w:rsidR="005C0964" w:rsidRDefault="005C0964" w:rsidP="00477B62">
      <w:pPr>
        <w:pStyle w:val="a4"/>
        <w:numPr>
          <w:ilvl w:val="0"/>
          <w:numId w:val="12"/>
        </w:numPr>
        <w:ind w:firstLineChars="0"/>
        <w:jc w:val="left"/>
      </w:pPr>
      <w:r>
        <w:t>Podatke o poseti (svrha posete, datum planiranog dolaska, mest</w:t>
      </w:r>
      <w:r w:rsidR="009062EF">
        <w:t>o ili mesta nameravanog boravka</w:t>
      </w:r>
      <w:r>
        <w:t xml:space="preserve">, </w:t>
      </w:r>
      <w:r w:rsidR="001E0756">
        <w:t>vrstaodnos i</w:t>
      </w:r>
      <w:r>
        <w:t>zmeđu podnosioca zahteva i jedinice koja poziva ili osobe, izvor finansiranja troškova).</w:t>
      </w:r>
    </w:p>
    <w:p w:rsidR="005C0964" w:rsidRDefault="005C0964" w:rsidP="00477B62">
      <w:pPr>
        <w:pStyle w:val="a4"/>
        <w:numPr>
          <w:ilvl w:val="0"/>
          <w:numId w:val="12"/>
        </w:numPr>
        <w:ind w:firstLineChars="0"/>
        <w:jc w:val="left"/>
      </w:pPr>
      <w:r>
        <w:t>Podaci o osobi koja poziva (ime, kontakt telefon, adresa, potpis itd.).</w:t>
      </w:r>
    </w:p>
    <w:p w:rsidR="00B93318" w:rsidRDefault="00477B62" w:rsidP="0049386C">
      <w:pPr>
        <w:pStyle w:val="a4"/>
        <w:numPr>
          <w:ilvl w:val="0"/>
          <w:numId w:val="33"/>
        </w:numPr>
        <w:ind w:firstLineChars="0"/>
        <w:jc w:val="left"/>
      </w:pPr>
      <w:r w:rsidRPr="00477B62">
        <w:t>Fotokopija obe stranice kineske lične karte ili stranog pasoša i boravišne dozvole osobe koja poziva.</w:t>
      </w:r>
    </w:p>
    <w:p w:rsidR="006C7A51" w:rsidRDefault="006C7A51" w:rsidP="0049386C">
      <w:pPr>
        <w:pStyle w:val="a4"/>
        <w:numPr>
          <w:ilvl w:val="0"/>
          <w:numId w:val="33"/>
        </w:numPr>
        <w:ind w:firstLineChars="0"/>
        <w:jc w:val="left"/>
      </w:pPr>
      <w:r>
        <w:t>Potvrda o profesionalnom status</w:t>
      </w:r>
      <w:r w:rsidR="009062EF">
        <w:t>u</w:t>
      </w:r>
      <w:r>
        <w:t>.</w:t>
      </w:r>
    </w:p>
    <w:p w:rsidR="00D651B7" w:rsidRPr="00D651B7" w:rsidRDefault="00D651B7" w:rsidP="00D651B7">
      <w:pPr>
        <w:pStyle w:val="a4"/>
        <w:numPr>
          <w:ilvl w:val="0"/>
          <w:numId w:val="33"/>
        </w:numPr>
        <w:ind w:firstLineChars="0"/>
        <w:jc w:val="left"/>
      </w:pPr>
      <w:r>
        <w:t>Potvrda o finansiranju troškova.</w:t>
      </w:r>
    </w:p>
    <w:p w:rsidR="00477B62" w:rsidRDefault="00477B62" w:rsidP="0049386C">
      <w:pPr>
        <w:pStyle w:val="a4"/>
        <w:numPr>
          <w:ilvl w:val="0"/>
          <w:numId w:val="33"/>
        </w:numPr>
        <w:ind w:firstLineChars="0"/>
        <w:jc w:val="left"/>
      </w:pPr>
      <w:r>
        <w:t>Kopija putnog osiguranja ili kopija kartice putnog osiguranja.</w:t>
      </w:r>
    </w:p>
    <w:p w:rsidR="00477B62" w:rsidRDefault="00477B62" w:rsidP="00477B62">
      <w:pPr>
        <w:pStyle w:val="a4"/>
        <w:ind w:left="1080" w:firstLineChars="0" w:firstLine="0"/>
        <w:jc w:val="left"/>
      </w:pPr>
    </w:p>
    <w:p w:rsidR="00477B62" w:rsidRPr="00202A9B" w:rsidRDefault="00477B62" w:rsidP="00477B62">
      <w:pPr>
        <w:pStyle w:val="a4"/>
        <w:ind w:left="1080" w:firstLineChars="0" w:firstLine="0"/>
        <w:jc w:val="left"/>
        <w:rPr>
          <w:b/>
        </w:rPr>
      </w:pPr>
      <w:r w:rsidRPr="00202A9B">
        <w:rPr>
          <w:b/>
        </w:rPr>
        <w:t>R Viza</w:t>
      </w:r>
    </w:p>
    <w:p w:rsidR="00477B62" w:rsidRDefault="00477B62" w:rsidP="00477B62">
      <w:pPr>
        <w:pStyle w:val="a4"/>
        <w:ind w:left="1080" w:firstLineChars="0" w:firstLine="0"/>
        <w:jc w:val="left"/>
      </w:pPr>
    </w:p>
    <w:p w:rsidR="00477B62" w:rsidRDefault="00477B62" w:rsidP="00477B62">
      <w:pPr>
        <w:pStyle w:val="a4"/>
        <w:ind w:left="1080" w:firstLineChars="0" w:firstLine="0"/>
        <w:jc w:val="left"/>
      </w:pPr>
      <w:r>
        <w:lastRenderedPageBreak/>
        <w:t>Podnosilac zahteva treba da podnese</w:t>
      </w:r>
      <w:r w:rsidR="00D84E74">
        <w:t xml:space="preserve"> odgovarajuće</w:t>
      </w:r>
      <w:r>
        <w:t xml:space="preserve"> potvrde u skladu sa relevantnim o</w:t>
      </w:r>
      <w:r w:rsidR="00D84E74">
        <w:t>dredbama, i da ispuni</w:t>
      </w:r>
      <w:r>
        <w:t xml:space="preserve"> zahteve kompetentnih kineskih vlasti za posebne talente i osobe sa posebnim sposobnostima koje su hitno ptrebne u Kini.</w:t>
      </w:r>
    </w:p>
    <w:p w:rsidR="00477B62" w:rsidRDefault="00D525CA" w:rsidP="00477B62">
      <w:pPr>
        <w:pStyle w:val="a4"/>
        <w:ind w:left="1080" w:firstLineChars="0" w:firstLine="0"/>
        <w:jc w:val="left"/>
      </w:pPr>
      <w:r>
        <w:t>Putno osiguranje ili kopija kartice putnog osiguranja</w:t>
      </w:r>
      <w:r w:rsidR="00F14ACE">
        <w:t>.</w:t>
      </w:r>
    </w:p>
    <w:p w:rsidR="00477B62" w:rsidRDefault="00477B62" w:rsidP="00477B62">
      <w:pPr>
        <w:pStyle w:val="a4"/>
        <w:ind w:left="1080" w:firstLineChars="0" w:firstLine="0"/>
        <w:jc w:val="left"/>
      </w:pPr>
    </w:p>
    <w:p w:rsidR="00477B62" w:rsidRPr="00432144" w:rsidRDefault="00477B62" w:rsidP="00477B62">
      <w:pPr>
        <w:pStyle w:val="a4"/>
        <w:ind w:left="1080" w:firstLineChars="0" w:firstLine="0"/>
        <w:jc w:val="left"/>
        <w:rPr>
          <w:b/>
        </w:rPr>
      </w:pPr>
      <w:r w:rsidRPr="00432144">
        <w:rPr>
          <w:b/>
        </w:rPr>
        <w:t>S1 Viza</w:t>
      </w:r>
    </w:p>
    <w:p w:rsidR="00477B62" w:rsidRDefault="00BB0F4F" w:rsidP="00FC2E20">
      <w:pPr>
        <w:pStyle w:val="a4"/>
        <w:numPr>
          <w:ilvl w:val="0"/>
          <w:numId w:val="34"/>
        </w:numPr>
        <w:ind w:firstLineChars="0"/>
        <w:jc w:val="left"/>
      </w:pPr>
      <w:r>
        <w:t xml:space="preserve">Pozivno pismo koje je sastavio strain državljanin </w:t>
      </w:r>
      <w:r w:rsidR="00477B62">
        <w:t>(stranac koji boravi ili je naseljen u Kini zbog posla ili rada), a koje sadrži:</w:t>
      </w:r>
    </w:p>
    <w:p w:rsidR="00477B62" w:rsidRDefault="00477B62" w:rsidP="00477B62">
      <w:pPr>
        <w:pStyle w:val="a4"/>
        <w:numPr>
          <w:ilvl w:val="0"/>
          <w:numId w:val="13"/>
        </w:numPr>
        <w:ind w:firstLineChars="0"/>
        <w:jc w:val="left"/>
      </w:pPr>
      <w:r>
        <w:t>Podatke o podnosiocu zahteva ( puno ime, pol, datum rođenja itd.)</w:t>
      </w:r>
    </w:p>
    <w:p w:rsidR="00477B62" w:rsidRDefault="00477B62" w:rsidP="00477B62">
      <w:pPr>
        <w:pStyle w:val="a4"/>
        <w:numPr>
          <w:ilvl w:val="0"/>
          <w:numId w:val="13"/>
        </w:numPr>
        <w:ind w:firstLineChars="0"/>
        <w:jc w:val="left"/>
      </w:pPr>
      <w:r>
        <w:t xml:space="preserve">Podatke o poseti (svrha </w:t>
      </w:r>
      <w:r w:rsidR="00DC2C8D">
        <w:t>posete</w:t>
      </w:r>
      <w:r>
        <w:t>, mest</w:t>
      </w:r>
      <w:r w:rsidR="00DC2C8D">
        <w:t>o ili mesta nameravanog boravka</w:t>
      </w:r>
      <w:r>
        <w:t xml:space="preserve"> datume dolaska i odlaska,</w:t>
      </w:r>
      <w:r w:rsidR="00DC2C8D">
        <w:t xml:space="preserve"> vrsta</w:t>
      </w:r>
      <w:r>
        <w:t xml:space="preserve"> odnos</w:t>
      </w:r>
      <w:r w:rsidR="00DC2C8D">
        <w:t>a i</w:t>
      </w:r>
      <w:r>
        <w:t>zmeđu podnosioca zahteva i jedinice koja poziva ili osobe, izvor finansiranja troškova).</w:t>
      </w:r>
    </w:p>
    <w:p w:rsidR="00477B62" w:rsidRDefault="00174B05" w:rsidP="00477B62">
      <w:pPr>
        <w:pStyle w:val="a4"/>
        <w:numPr>
          <w:ilvl w:val="0"/>
          <w:numId w:val="13"/>
        </w:numPr>
        <w:ind w:firstLineChars="0"/>
        <w:jc w:val="left"/>
      </w:pPr>
      <w:r>
        <w:t>Podaci osobe</w:t>
      </w:r>
      <w:r w:rsidR="00477B62">
        <w:t xml:space="preserve"> koja poziva (ime, kontakt telefon, adresa, potpis itd.).</w:t>
      </w:r>
    </w:p>
    <w:p w:rsidR="00477B62" w:rsidRPr="00477B62" w:rsidRDefault="00477B62" w:rsidP="00FC2E20">
      <w:pPr>
        <w:pStyle w:val="a4"/>
        <w:numPr>
          <w:ilvl w:val="0"/>
          <w:numId w:val="34"/>
        </w:numPr>
        <w:ind w:firstLineChars="0"/>
        <w:jc w:val="left"/>
      </w:pPr>
      <w:r>
        <w:t>Kopija pasoša i boravišne dozvole pozivaoca.</w:t>
      </w:r>
    </w:p>
    <w:p w:rsidR="00477B62" w:rsidRPr="006F45A7" w:rsidRDefault="00477B62" w:rsidP="00FC2E20">
      <w:pPr>
        <w:pStyle w:val="a4"/>
        <w:numPr>
          <w:ilvl w:val="0"/>
          <w:numId w:val="34"/>
        </w:numPr>
        <w:ind w:firstLineChars="0"/>
        <w:jc w:val="left"/>
      </w:pPr>
      <w:r>
        <w:t>Or</w:t>
      </w:r>
      <w:r w:rsidR="00063867">
        <w:t>i</w:t>
      </w:r>
      <w:r>
        <w:t xml:space="preserve">ginal i fotokopija potvrde (venčanog lista, izvoda iz matične knjige </w:t>
      </w:r>
      <w:r w:rsidR="0039439D">
        <w:t>rođenih, potvrda o starateljstvu</w:t>
      </w:r>
      <w:r>
        <w:t xml:space="preserve"> izdata u birou za javnu bezbednost ili </w:t>
      </w:r>
      <w:r w:rsidR="0039439D">
        <w:t>notorizovan dokument o stara</w:t>
      </w:r>
      <w:r w:rsidR="006F45A7">
        <w:t>teljstvu) koja ukazuje na vezu između podnosioca zahteva i osobe koja poziva.</w:t>
      </w:r>
    </w:p>
    <w:p w:rsidR="006F45A7" w:rsidRDefault="006F45A7" w:rsidP="006F45A7">
      <w:pPr>
        <w:pStyle w:val="a4"/>
        <w:ind w:left="1440" w:firstLineChars="0" w:firstLine="0"/>
        <w:jc w:val="left"/>
      </w:pPr>
      <w:r>
        <w:t>„Uži članovi porodice“: supružn</w:t>
      </w:r>
      <w:r w:rsidR="00063867">
        <w:t>ici, partneri, deca do 18 godina</w:t>
      </w:r>
      <w:r>
        <w:t>, roditelji supružnika.</w:t>
      </w:r>
    </w:p>
    <w:p w:rsidR="00FC2E20" w:rsidRDefault="00FC2E20" w:rsidP="00FC2E20">
      <w:pPr>
        <w:pStyle w:val="a4"/>
        <w:numPr>
          <w:ilvl w:val="0"/>
          <w:numId w:val="34"/>
        </w:numPr>
        <w:ind w:firstLineChars="0"/>
        <w:jc w:val="left"/>
      </w:pPr>
      <w:r>
        <w:t>Potvrda o pro</w:t>
      </w:r>
      <w:r w:rsidR="009703F5">
        <w:t>fesionalnom statusu</w:t>
      </w:r>
      <w:r>
        <w:t>.</w:t>
      </w:r>
    </w:p>
    <w:p w:rsidR="003C1A9F" w:rsidRPr="003C1A9F" w:rsidRDefault="003C1A9F" w:rsidP="003C1A9F">
      <w:pPr>
        <w:pStyle w:val="a4"/>
        <w:numPr>
          <w:ilvl w:val="0"/>
          <w:numId w:val="34"/>
        </w:numPr>
        <w:ind w:firstLineChars="0"/>
        <w:jc w:val="left"/>
      </w:pPr>
      <w:r>
        <w:t>Potvrda o finansiranju troškova.</w:t>
      </w:r>
    </w:p>
    <w:p w:rsidR="00E86AC9" w:rsidRDefault="00E86AC9" w:rsidP="00FC2E20">
      <w:pPr>
        <w:pStyle w:val="a4"/>
        <w:numPr>
          <w:ilvl w:val="0"/>
          <w:numId w:val="34"/>
        </w:numPr>
        <w:ind w:firstLineChars="0"/>
        <w:jc w:val="left"/>
      </w:pPr>
      <w:r>
        <w:t>Kopija putnog osiguranja ili kopija kartice putnog osiguranja.</w:t>
      </w:r>
    </w:p>
    <w:p w:rsidR="006F45A7" w:rsidRDefault="006F45A7" w:rsidP="006F45A7">
      <w:pPr>
        <w:pStyle w:val="a4"/>
        <w:ind w:left="1440" w:firstLineChars="0" w:firstLine="0"/>
        <w:jc w:val="left"/>
      </w:pPr>
    </w:p>
    <w:p w:rsidR="006F45A7" w:rsidRPr="00E86AC9" w:rsidRDefault="006F45A7" w:rsidP="00E86AC9">
      <w:pPr>
        <w:jc w:val="left"/>
      </w:pPr>
    </w:p>
    <w:p w:rsidR="006F45A7" w:rsidRDefault="006F45A7" w:rsidP="00D6236B">
      <w:pPr>
        <w:pStyle w:val="a4"/>
        <w:ind w:left="1080" w:firstLineChars="0" w:firstLine="180"/>
        <w:jc w:val="left"/>
      </w:pPr>
      <w:r>
        <w:t>Pod</w:t>
      </w:r>
      <w:r w:rsidR="00F46027">
        <w:t>se</w:t>
      </w:r>
      <w:r>
        <w:t>ćamo Vas:</w:t>
      </w:r>
    </w:p>
    <w:p w:rsidR="006F45A7" w:rsidRDefault="005B31A8" w:rsidP="00D6236B">
      <w:pPr>
        <w:pStyle w:val="a4"/>
        <w:ind w:left="840" w:firstLineChars="0" w:firstLine="0"/>
        <w:jc w:val="left"/>
      </w:pPr>
      <w:r>
        <w:t>Nosioci S1 vize mor</w:t>
      </w:r>
      <w:r w:rsidR="006F45A7">
        <w:t>aju da u roku od 30 dana od dana ulaska podnesu zahtev za boravišnu dozvolu za strance u administraciji za ulaske/izlaske organa javne bezbednosti pod upravom lokalnih vlasti ili na provincijskom nivou u mestu predloženog boravka.</w:t>
      </w:r>
    </w:p>
    <w:p w:rsidR="00E86AC9" w:rsidRDefault="00E86AC9" w:rsidP="006F45A7">
      <w:pPr>
        <w:pStyle w:val="a4"/>
        <w:ind w:left="720" w:firstLineChars="0" w:firstLine="0"/>
        <w:jc w:val="left"/>
      </w:pPr>
    </w:p>
    <w:p w:rsidR="00E86AC9" w:rsidRPr="00432144" w:rsidRDefault="00E86AC9" w:rsidP="006F45A7">
      <w:pPr>
        <w:pStyle w:val="a4"/>
        <w:ind w:left="720" w:firstLineChars="0" w:firstLine="0"/>
        <w:jc w:val="left"/>
        <w:rPr>
          <w:b/>
        </w:rPr>
      </w:pPr>
      <w:r w:rsidRPr="00432144">
        <w:rPr>
          <w:b/>
        </w:rPr>
        <w:t>S2 Viza</w:t>
      </w:r>
    </w:p>
    <w:p w:rsidR="00E86AC9" w:rsidRDefault="00E86AC9" w:rsidP="006F45A7">
      <w:pPr>
        <w:pStyle w:val="a4"/>
        <w:ind w:left="720" w:firstLineChars="0" w:firstLine="0"/>
        <w:jc w:val="left"/>
      </w:pPr>
      <w:r>
        <w:t>Za kraću posetu članovima porodice, potrbna su slesdeća dokumenta:</w:t>
      </w:r>
    </w:p>
    <w:p w:rsidR="00E86AC9" w:rsidRDefault="00E86AC9" w:rsidP="00E86AC9">
      <w:pPr>
        <w:pStyle w:val="a4"/>
        <w:numPr>
          <w:ilvl w:val="0"/>
          <w:numId w:val="14"/>
        </w:numPr>
        <w:ind w:firstLineChars="0"/>
        <w:jc w:val="left"/>
      </w:pPr>
      <w:r>
        <w:t>Pozivno pismo osobe koja poziva (stranac koji boravi ili je naseljen u Kini zbog posla ili rada), a koje sadrži:</w:t>
      </w:r>
    </w:p>
    <w:p w:rsidR="00E86AC9" w:rsidRDefault="00E86AC9" w:rsidP="00E86AC9">
      <w:pPr>
        <w:pStyle w:val="a4"/>
        <w:numPr>
          <w:ilvl w:val="0"/>
          <w:numId w:val="13"/>
        </w:numPr>
        <w:ind w:firstLineChars="0"/>
        <w:jc w:val="left"/>
      </w:pPr>
      <w:r>
        <w:t>Podatke o podnosiocu zahteva ( puno ime, pol, datum rođenja itd.)</w:t>
      </w:r>
    </w:p>
    <w:p w:rsidR="00E86AC9" w:rsidRDefault="00E86AC9" w:rsidP="00E86AC9">
      <w:pPr>
        <w:pStyle w:val="a4"/>
        <w:numPr>
          <w:ilvl w:val="0"/>
          <w:numId w:val="13"/>
        </w:numPr>
        <w:ind w:firstLineChars="0"/>
        <w:jc w:val="left"/>
      </w:pPr>
      <w:r>
        <w:t>Podatke o poseti (svrha p</w:t>
      </w:r>
      <w:r w:rsidR="00306733">
        <w:t>osete,</w:t>
      </w:r>
      <w:r>
        <w:t xml:space="preserve"> mesto ili mesta nameravanog boravkam datume dolaska i odlaska, </w:t>
      </w:r>
      <w:r w:rsidR="00306733">
        <w:t xml:space="preserve">vrsta </w:t>
      </w:r>
      <w:r>
        <w:t>odnos</w:t>
      </w:r>
      <w:r w:rsidR="00306733">
        <w:t>a i</w:t>
      </w:r>
      <w:r>
        <w:t>zmeđu podnosioca zahteva i jedinice koja poziva ili osobe, izvor finansiranja troškova).</w:t>
      </w:r>
    </w:p>
    <w:p w:rsidR="00E86AC9" w:rsidRDefault="00224E42" w:rsidP="00E86AC9">
      <w:pPr>
        <w:pStyle w:val="a4"/>
        <w:numPr>
          <w:ilvl w:val="0"/>
          <w:numId w:val="13"/>
        </w:numPr>
        <w:ind w:firstLineChars="0"/>
        <w:jc w:val="left"/>
      </w:pPr>
      <w:r>
        <w:t>Podaci osobe</w:t>
      </w:r>
      <w:r w:rsidR="00E86AC9">
        <w:t xml:space="preserve"> koja poziva (ime, kontakt telefon, adresa, potpis itd.).</w:t>
      </w:r>
    </w:p>
    <w:p w:rsidR="00E86AC9" w:rsidRPr="00477B62" w:rsidRDefault="00E86AC9" w:rsidP="00E86AC9">
      <w:pPr>
        <w:pStyle w:val="a4"/>
        <w:numPr>
          <w:ilvl w:val="0"/>
          <w:numId w:val="14"/>
        </w:numPr>
        <w:ind w:firstLineChars="0"/>
        <w:jc w:val="left"/>
      </w:pPr>
      <w:r>
        <w:t>Kopija pasoša i boravišne dozvole pozivaoca.</w:t>
      </w:r>
    </w:p>
    <w:p w:rsidR="00E86AC9" w:rsidRPr="00E86AC9" w:rsidRDefault="00E86AC9" w:rsidP="00E86AC9">
      <w:pPr>
        <w:pStyle w:val="a4"/>
        <w:numPr>
          <w:ilvl w:val="0"/>
          <w:numId w:val="14"/>
        </w:numPr>
        <w:ind w:firstLineChars="0"/>
        <w:jc w:val="left"/>
      </w:pPr>
      <w:r>
        <w:t>Or</w:t>
      </w:r>
      <w:r w:rsidR="007167C0">
        <w:t>i</w:t>
      </w:r>
      <w:r>
        <w:t>ginal i fotokopija potvrde (venčanog lista, izvoda iz matične</w:t>
      </w:r>
      <w:r w:rsidR="00081570">
        <w:t xml:space="preserve"> knjige rođenih, potvrda o stara</w:t>
      </w:r>
      <w:r>
        <w:t xml:space="preserve">teljstvu izdata u birou za javnu bezbednost </w:t>
      </w:r>
      <w:r w:rsidR="009C769A">
        <w:t>ili notorizovan dokument o stara</w:t>
      </w:r>
      <w:r>
        <w:t>teljstvu) koja ukazuje na vezu između podnosioca zahteva i osobe koja poziva.</w:t>
      </w:r>
    </w:p>
    <w:p w:rsidR="00F3510E" w:rsidRPr="00F3510E" w:rsidRDefault="00E86AC9" w:rsidP="00E86AC9">
      <w:pPr>
        <w:pStyle w:val="a4"/>
        <w:numPr>
          <w:ilvl w:val="0"/>
          <w:numId w:val="14"/>
        </w:numPr>
        <w:ind w:firstLineChars="0"/>
        <w:jc w:val="left"/>
      </w:pPr>
      <w:r>
        <w:lastRenderedPageBreak/>
        <w:t>„Članovi porodice“</w:t>
      </w:r>
      <w:r w:rsidR="0011546D" w:rsidRPr="0011546D">
        <w:t xml:space="preserve"> </w:t>
      </w:r>
      <w:r w:rsidR="0011546D">
        <w:t>odnosi</w:t>
      </w:r>
      <w:r w:rsidR="00D3502C">
        <w:t xml:space="preserve"> </w:t>
      </w:r>
      <w:r w:rsidR="0011546D">
        <w:t>se na: supružnike, rodi</w:t>
      </w:r>
      <w:r w:rsidR="00F61470">
        <w:t>telje, sinove, ćerke, supružnika</w:t>
      </w:r>
      <w:r w:rsidR="0011546D">
        <w:t xml:space="preserve"> će</w:t>
      </w:r>
      <w:r w:rsidR="006A6EEC">
        <w:t>rke ili sina, braću, sestre, bake i dek</w:t>
      </w:r>
      <w:r w:rsidR="0011546D">
        <w:t>e, unuke, roditelje supružnika.</w:t>
      </w:r>
    </w:p>
    <w:p w:rsidR="00F61D15" w:rsidRPr="00F61D15" w:rsidRDefault="00F3510E" w:rsidP="00F61D15">
      <w:pPr>
        <w:pStyle w:val="a4"/>
        <w:ind w:left="1440" w:firstLineChars="0" w:firstLine="0"/>
        <w:jc w:val="left"/>
      </w:pPr>
      <w:r>
        <w:t>Za pr</w:t>
      </w:r>
      <w:r w:rsidR="00947017">
        <w:t>i</w:t>
      </w:r>
      <w:r>
        <w:t xml:space="preserve">vatne poslove </w:t>
      </w:r>
      <w:r w:rsidR="00F61D15">
        <w:t>dokumentacija koja potvrđuje prirodu privatnih poslova podnosi se na zahtev konzularnih službenika.</w:t>
      </w:r>
    </w:p>
    <w:p w:rsidR="00F61D15" w:rsidRDefault="00F61D15" w:rsidP="00FC2E20">
      <w:pPr>
        <w:pStyle w:val="a4"/>
        <w:numPr>
          <w:ilvl w:val="0"/>
          <w:numId w:val="34"/>
        </w:numPr>
        <w:ind w:firstLineChars="0"/>
        <w:jc w:val="left"/>
      </w:pPr>
      <w:r>
        <w:t>Potvrda o profesion</w:t>
      </w:r>
      <w:r w:rsidR="009703F5">
        <w:t>alnom statusu</w:t>
      </w:r>
      <w:r>
        <w:t>.</w:t>
      </w:r>
    </w:p>
    <w:p w:rsidR="006315F1" w:rsidRDefault="006315F1" w:rsidP="00FC2E20">
      <w:pPr>
        <w:pStyle w:val="a4"/>
        <w:numPr>
          <w:ilvl w:val="0"/>
          <w:numId w:val="34"/>
        </w:numPr>
        <w:ind w:firstLineChars="0"/>
        <w:jc w:val="left"/>
      </w:pPr>
      <w:r>
        <w:t>Potvrda o finansiranju troškova.</w:t>
      </w:r>
    </w:p>
    <w:p w:rsidR="006315F1" w:rsidRDefault="006315F1" w:rsidP="006315F1">
      <w:pPr>
        <w:pStyle w:val="a4"/>
        <w:numPr>
          <w:ilvl w:val="0"/>
          <w:numId w:val="34"/>
        </w:numPr>
        <w:ind w:firstLineChars="0"/>
        <w:jc w:val="left"/>
      </w:pPr>
      <w:r>
        <w:t>Kopija putnog osiguranja ili kopija kartice putnog osiguranja.</w:t>
      </w:r>
    </w:p>
    <w:p w:rsidR="006315F1" w:rsidRDefault="006315F1" w:rsidP="006315F1">
      <w:pPr>
        <w:pStyle w:val="a4"/>
        <w:ind w:left="1800" w:firstLineChars="0" w:firstLine="0"/>
        <w:jc w:val="left"/>
      </w:pPr>
    </w:p>
    <w:p w:rsidR="00F61D15" w:rsidRDefault="00F61D15" w:rsidP="00F61D15">
      <w:pPr>
        <w:pStyle w:val="a4"/>
        <w:ind w:left="1440" w:firstLineChars="0" w:firstLine="0"/>
        <w:jc w:val="left"/>
      </w:pPr>
    </w:p>
    <w:p w:rsidR="00F61D15" w:rsidRPr="00E86AC9" w:rsidRDefault="00F61D15" w:rsidP="00F61D15">
      <w:pPr>
        <w:jc w:val="left"/>
      </w:pPr>
    </w:p>
    <w:p w:rsidR="00E86AC9" w:rsidRPr="00432144" w:rsidRDefault="00F61D15" w:rsidP="00F61D15">
      <w:pPr>
        <w:pStyle w:val="a4"/>
        <w:ind w:left="1440" w:firstLineChars="0" w:firstLine="0"/>
        <w:jc w:val="left"/>
        <w:rPr>
          <w:b/>
        </w:rPr>
      </w:pPr>
      <w:r w:rsidRPr="00432144">
        <w:rPr>
          <w:b/>
        </w:rPr>
        <w:t>X1 Viza</w:t>
      </w:r>
    </w:p>
    <w:p w:rsidR="00F61D15" w:rsidRDefault="00F61D15" w:rsidP="00F61D15">
      <w:pPr>
        <w:pStyle w:val="a4"/>
        <w:ind w:left="1440" w:firstLineChars="0" w:firstLine="0"/>
        <w:jc w:val="left"/>
      </w:pPr>
    </w:p>
    <w:p w:rsidR="00F61D15" w:rsidRPr="00F61D15" w:rsidRDefault="00F61D15" w:rsidP="00893703">
      <w:pPr>
        <w:pStyle w:val="a4"/>
        <w:numPr>
          <w:ilvl w:val="0"/>
          <w:numId w:val="15"/>
        </w:numPr>
        <w:ind w:firstLineChars="0"/>
        <w:jc w:val="left"/>
      </w:pPr>
      <w:r>
        <w:t>Or</w:t>
      </w:r>
      <w:r w:rsidR="00A761A9">
        <w:t>i</w:t>
      </w:r>
      <w:r>
        <w:t>ginal i fotokopija prijemnog pisma koje je izdala škola ili druga jedinica u Kini.</w:t>
      </w:r>
    </w:p>
    <w:p w:rsidR="00F61D15" w:rsidRPr="00D41CD6" w:rsidRDefault="00F61D15" w:rsidP="00F61D15">
      <w:pPr>
        <w:pStyle w:val="a4"/>
        <w:numPr>
          <w:ilvl w:val="0"/>
          <w:numId w:val="15"/>
        </w:numPr>
        <w:ind w:firstLineChars="0"/>
        <w:jc w:val="left"/>
      </w:pPr>
      <w:r>
        <w:t>Or</w:t>
      </w:r>
      <w:r w:rsidR="00A761A9">
        <w:t>i</w:t>
      </w:r>
      <w:r w:rsidR="00A33768">
        <w:t>ginal i fotokopija „Prijave</w:t>
      </w:r>
      <w:r>
        <w:t xml:space="preserve"> za vizu za studiranje u Kini“ (Obrazac JW201 ili obrazac JW202).</w:t>
      </w:r>
    </w:p>
    <w:p w:rsidR="00D41CD6" w:rsidRDefault="00D41CD6" w:rsidP="00F61D15">
      <w:pPr>
        <w:pStyle w:val="a4"/>
        <w:numPr>
          <w:ilvl w:val="0"/>
          <w:numId w:val="15"/>
        </w:numPr>
        <w:ind w:firstLineChars="0"/>
        <w:jc w:val="left"/>
      </w:pPr>
      <w:r>
        <w:t>Lekarski pregled</w:t>
      </w:r>
      <w:r w:rsidR="00BF3574">
        <w:t>,</w:t>
      </w:r>
      <w:r w:rsidR="000460CD">
        <w:t xml:space="preserve"> original i kopija</w:t>
      </w:r>
      <w:r>
        <w:t>.</w:t>
      </w:r>
    </w:p>
    <w:p w:rsidR="00414EE4" w:rsidRPr="00F61D15" w:rsidRDefault="00414EE4" w:rsidP="00F61D15">
      <w:pPr>
        <w:pStyle w:val="a4"/>
        <w:numPr>
          <w:ilvl w:val="0"/>
          <w:numId w:val="15"/>
        </w:numPr>
        <w:ind w:firstLineChars="0"/>
        <w:jc w:val="left"/>
      </w:pPr>
      <w:r>
        <w:t>Potvrda o studiranju ili kopija diplome.</w:t>
      </w:r>
    </w:p>
    <w:p w:rsidR="0074172D" w:rsidRPr="00477B62" w:rsidRDefault="0074172D" w:rsidP="00F61D15">
      <w:pPr>
        <w:pStyle w:val="a4"/>
        <w:numPr>
          <w:ilvl w:val="0"/>
          <w:numId w:val="15"/>
        </w:numPr>
        <w:ind w:firstLineChars="0"/>
        <w:jc w:val="left"/>
      </w:pPr>
      <w:r>
        <w:t>Ukoliko se ne radi o punoj stipendiji potrebno je priložiti i potvrdu o finansiranju troškova u Kini i putno osiguranje tokom perioda školovanja.</w:t>
      </w:r>
    </w:p>
    <w:p w:rsidR="00F61D15" w:rsidRDefault="00BF3574" w:rsidP="005B2093">
      <w:pPr>
        <w:pStyle w:val="a4"/>
        <w:ind w:left="1800" w:firstLineChars="0" w:firstLine="0"/>
        <w:jc w:val="left"/>
      </w:pPr>
      <w:r>
        <w:t>Pod</w:t>
      </w:r>
      <w:r w:rsidR="00F61D15">
        <w:t>s</w:t>
      </w:r>
      <w:r>
        <w:t>e</w:t>
      </w:r>
      <w:r w:rsidR="00F61D15">
        <w:t>ćamo Vas:</w:t>
      </w:r>
    </w:p>
    <w:p w:rsidR="00F61D15" w:rsidRDefault="00F61D15" w:rsidP="00D6236B">
      <w:pPr>
        <w:ind w:left="1680" w:firstLine="120"/>
        <w:jc w:val="left"/>
      </w:pPr>
      <w:r>
        <w:t>Nosioci X</w:t>
      </w:r>
      <w:r w:rsidR="00D21EF0">
        <w:t>1 vize moraju</w:t>
      </w:r>
      <w:r w:rsidRPr="00F61D15">
        <w:t xml:space="preserve"> da u roku od 30 dana od dana ulaska </w:t>
      </w:r>
      <w:r>
        <w:t>podnesu zahtev za boravišnu dozvolu za strance u administraciji za ulaske/izlaske organa javne bezbednosti pod upravom lokalnih vlasti ili na provincijskom nivou u mestu predloženog boravka.</w:t>
      </w:r>
    </w:p>
    <w:p w:rsidR="00F61D15" w:rsidRPr="00F61D15" w:rsidRDefault="00F61D15" w:rsidP="00F61D15">
      <w:pPr>
        <w:jc w:val="left"/>
      </w:pPr>
    </w:p>
    <w:p w:rsidR="00E86AC9" w:rsidRPr="00432144" w:rsidRDefault="005B2093" w:rsidP="006F45A7">
      <w:pPr>
        <w:pStyle w:val="a4"/>
        <w:ind w:left="720" w:firstLineChars="0" w:firstLine="0"/>
        <w:jc w:val="left"/>
        <w:rPr>
          <w:b/>
        </w:rPr>
      </w:pPr>
      <w:r>
        <w:tab/>
      </w:r>
      <w:r>
        <w:tab/>
        <w:t xml:space="preserve">  </w:t>
      </w:r>
      <w:r w:rsidRPr="00432144">
        <w:rPr>
          <w:b/>
        </w:rPr>
        <w:t>X2</w:t>
      </w:r>
      <w:r w:rsidR="00432144">
        <w:rPr>
          <w:b/>
        </w:rPr>
        <w:t xml:space="preserve"> Viza</w:t>
      </w:r>
    </w:p>
    <w:p w:rsidR="0074172D" w:rsidRDefault="00D41CD6" w:rsidP="00BD21A6">
      <w:pPr>
        <w:pStyle w:val="a4"/>
        <w:numPr>
          <w:ilvl w:val="0"/>
          <w:numId w:val="16"/>
        </w:numPr>
        <w:ind w:firstLineChars="0"/>
        <w:jc w:val="left"/>
      </w:pPr>
      <w:r>
        <w:t>Or</w:t>
      </w:r>
      <w:r w:rsidR="00391A4E">
        <w:t>i</w:t>
      </w:r>
      <w:r>
        <w:t xml:space="preserve">ginal i fotokopija prijemnog pisma koje je izdala </w:t>
      </w:r>
      <w:r w:rsidR="0074172D">
        <w:t xml:space="preserve">škola ili druga </w:t>
      </w:r>
      <w:r w:rsidR="00391A4E">
        <w:t xml:space="preserve">ovlašćena </w:t>
      </w:r>
      <w:r w:rsidR="0074172D">
        <w:t>jedinica u Kin</w:t>
      </w:r>
      <w:r w:rsidR="00012D60">
        <w:t>i</w:t>
      </w:r>
      <w:r w:rsidR="00414EE4">
        <w:t>.</w:t>
      </w:r>
    </w:p>
    <w:p w:rsidR="00414EE4" w:rsidRPr="0074172D" w:rsidRDefault="00414EE4" w:rsidP="0074172D">
      <w:pPr>
        <w:pStyle w:val="a4"/>
        <w:numPr>
          <w:ilvl w:val="0"/>
          <w:numId w:val="16"/>
        </w:numPr>
        <w:ind w:firstLineChars="0"/>
        <w:jc w:val="left"/>
      </w:pPr>
      <w:r>
        <w:t>Potvrda o studiranju ili kopija diplome.</w:t>
      </w:r>
    </w:p>
    <w:p w:rsidR="0074172D" w:rsidRPr="00477B62" w:rsidRDefault="0074172D" w:rsidP="0074172D">
      <w:pPr>
        <w:pStyle w:val="a4"/>
        <w:numPr>
          <w:ilvl w:val="0"/>
          <w:numId w:val="16"/>
        </w:numPr>
        <w:ind w:firstLineChars="0"/>
        <w:jc w:val="left"/>
      </w:pPr>
      <w:r>
        <w:t xml:space="preserve">Ukoliko se ne radi o punoj stipendiji potrebno je priložiti i potvrdu o finansiranju troškova u Kini i </w:t>
      </w:r>
      <w:r w:rsidR="0011796F">
        <w:t xml:space="preserve">kopiju </w:t>
      </w:r>
      <w:r>
        <w:t>putno</w:t>
      </w:r>
      <w:r w:rsidR="0011796F">
        <w:t>g osiguranja</w:t>
      </w:r>
      <w:r>
        <w:t xml:space="preserve"> tokom perioda školovanja.</w:t>
      </w:r>
    </w:p>
    <w:p w:rsidR="0074172D" w:rsidRDefault="0074172D" w:rsidP="0074172D">
      <w:pPr>
        <w:pStyle w:val="a4"/>
        <w:ind w:left="1800" w:firstLineChars="0" w:firstLine="0"/>
        <w:jc w:val="left"/>
      </w:pPr>
    </w:p>
    <w:p w:rsidR="0074172D" w:rsidRPr="009C4512" w:rsidRDefault="0074172D" w:rsidP="0074172D">
      <w:pPr>
        <w:pStyle w:val="a4"/>
        <w:ind w:left="1800" w:firstLineChars="0" w:firstLine="0"/>
        <w:jc w:val="left"/>
        <w:rPr>
          <w:b/>
        </w:rPr>
      </w:pPr>
      <w:r w:rsidRPr="009C4512">
        <w:rPr>
          <w:b/>
        </w:rPr>
        <w:t>Z Viza</w:t>
      </w:r>
    </w:p>
    <w:p w:rsidR="00244777" w:rsidRDefault="00244777" w:rsidP="0074172D">
      <w:pPr>
        <w:pStyle w:val="a4"/>
        <w:ind w:left="1800" w:firstLineChars="0" w:firstLine="0"/>
        <w:jc w:val="left"/>
      </w:pPr>
      <w:r>
        <w:t>Jedno od navedenih</w:t>
      </w:r>
      <w:r w:rsidR="003A653A">
        <w:t xml:space="preserve"> </w:t>
      </w:r>
      <w:r>
        <w:t>:</w:t>
      </w:r>
    </w:p>
    <w:p w:rsidR="00244777" w:rsidRDefault="00244777" w:rsidP="0074172D">
      <w:pPr>
        <w:pStyle w:val="a4"/>
        <w:ind w:left="1800" w:firstLineChars="0" w:firstLine="0"/>
        <w:jc w:val="left"/>
      </w:pPr>
    </w:p>
    <w:p w:rsidR="0074172D" w:rsidRDefault="001E565E" w:rsidP="001E565E">
      <w:pPr>
        <w:pStyle w:val="a4"/>
        <w:numPr>
          <w:ilvl w:val="0"/>
          <w:numId w:val="17"/>
        </w:numPr>
        <w:ind w:firstLineChars="0"/>
        <w:jc w:val="left"/>
      </w:pPr>
      <w:r>
        <w:t xml:space="preserve">a. </w:t>
      </w:r>
      <w:r w:rsidR="00822184">
        <w:t>Dozvola za rad za strance</w:t>
      </w:r>
      <w:r w:rsidR="00F36C29">
        <w:t xml:space="preserve"> u Kini izdata</w:t>
      </w:r>
      <w:r w:rsidR="006F003E">
        <w:t xml:space="preserve"> od strane kineskih vlasti za ljudske resurse</w:t>
      </w:r>
      <w:r w:rsidR="00DA277B">
        <w:t xml:space="preserve"> i društvenu bezbednost, kao i pozivno pismo </w:t>
      </w:r>
      <w:r w:rsidR="00244777">
        <w:t>ovlašćene jedinice ili potvrdno pismo poziva koje izdaje relevantna kineska jedninica.</w:t>
      </w:r>
    </w:p>
    <w:p w:rsidR="00244777" w:rsidRDefault="001E565E" w:rsidP="001E565E">
      <w:pPr>
        <w:pStyle w:val="a4"/>
        <w:ind w:left="2160" w:firstLineChars="0" w:firstLine="0"/>
        <w:jc w:val="left"/>
      </w:pPr>
      <w:r>
        <w:t xml:space="preserve">b. </w:t>
      </w:r>
      <w:r w:rsidR="00244777">
        <w:t>Dozvola za rad za strane stručnjake u Kini</w:t>
      </w:r>
      <w:r w:rsidR="00244777" w:rsidRPr="00244777">
        <w:t xml:space="preserve"> </w:t>
      </w:r>
      <w:r w:rsidR="0041697A">
        <w:t>izdata</w:t>
      </w:r>
      <w:r w:rsidR="00244777">
        <w:t xml:space="preserve"> od strane kineskih vlasti za ljudske resurse i društvenu bezbednost, kao i pozivno pismo ovlašćene jedinice ili potvrdno pismo poziva koje izdaje relevantna </w:t>
      </w:r>
      <w:r w:rsidR="00244777">
        <w:lastRenderedPageBreak/>
        <w:t>kineska jedninica.</w:t>
      </w:r>
    </w:p>
    <w:p w:rsidR="00B31B4E" w:rsidRDefault="001E565E" w:rsidP="001E565E">
      <w:pPr>
        <w:pStyle w:val="a4"/>
        <w:ind w:left="2160" w:firstLineChars="0" w:firstLine="0"/>
        <w:jc w:val="left"/>
      </w:pPr>
      <w:r>
        <w:t xml:space="preserve">c. </w:t>
      </w:r>
      <w:r w:rsidR="00244777">
        <w:t>Potvrda o registraciji kancelarija stalnih predstavnika kompanija stranih zemalja (regiona)</w:t>
      </w:r>
      <w:r w:rsidR="00042246">
        <w:t xml:space="preserve"> koju je izdala kineska jedinica za industrijsku i komercijalnu administarciju, kao i p</w:t>
      </w:r>
      <w:r w:rsidR="00B31B4E">
        <w:t>ozivno pismo ovlešćene jedinice ili potvrdno pismo poziva koje izdaje relevantna kineska jedinica.</w:t>
      </w:r>
    </w:p>
    <w:p w:rsidR="00A86FF3" w:rsidRDefault="001E565E" w:rsidP="001E565E">
      <w:pPr>
        <w:pStyle w:val="a4"/>
        <w:ind w:left="2160" w:firstLineChars="0" w:firstLine="0"/>
        <w:jc w:val="left"/>
      </w:pPr>
      <w:r>
        <w:t xml:space="preserve">d. </w:t>
      </w:r>
      <w:r w:rsidR="00B31B4E">
        <w:t>Potvr</w:t>
      </w:r>
      <w:r w:rsidR="006649A9">
        <w:t>da o komercijalnim nastupan</w:t>
      </w:r>
      <w:r w:rsidR="0091198A">
        <w:t xml:space="preserve">jima </w:t>
      </w:r>
      <w:r w:rsidR="007B6B1A">
        <w:t xml:space="preserve">izdatu od strane kineskih državnih organa za poslove kulture ili pozivno pismo ovlašćene jedinice ili potvrdno pismo poziva koje izdaje relevantna kancelarija ministarstva spoljnih poslova </w:t>
      </w:r>
      <w:r w:rsidR="00A86FF3">
        <w:t>provincijskih vlasti Kine.</w:t>
      </w:r>
    </w:p>
    <w:p w:rsidR="009C5E08" w:rsidRDefault="001E565E" w:rsidP="001E565E">
      <w:pPr>
        <w:pStyle w:val="a4"/>
        <w:ind w:left="2160" w:firstLineChars="0" w:firstLine="0"/>
        <w:jc w:val="left"/>
      </w:pPr>
      <w:r>
        <w:t xml:space="preserve">e. </w:t>
      </w:r>
      <w:r w:rsidR="0019107A">
        <w:t xml:space="preserve">Pozivno pismo za strance za eksteritorijalne </w:t>
      </w:r>
      <w:r w:rsidR="009C5E08">
        <w:t>naftne operacije u Kini koje izdaje Kineska nacionalna eksteritorijalna naftna korporacija.</w:t>
      </w:r>
    </w:p>
    <w:p w:rsidR="00A91E1D" w:rsidRPr="00A91E1D" w:rsidRDefault="00A91E1D" w:rsidP="009C5E08">
      <w:pPr>
        <w:pStyle w:val="a4"/>
        <w:numPr>
          <w:ilvl w:val="0"/>
          <w:numId w:val="17"/>
        </w:numPr>
        <w:ind w:firstLineChars="0"/>
        <w:jc w:val="left"/>
      </w:pPr>
      <w:r>
        <w:t>Lekarski pregled (za rad duži od 90 dana)</w:t>
      </w:r>
      <w:r w:rsidR="000F2303">
        <w:t>.</w:t>
      </w:r>
    </w:p>
    <w:p w:rsidR="00A91E1D" w:rsidRDefault="001F1199" w:rsidP="00A91E1D">
      <w:pPr>
        <w:pStyle w:val="a4"/>
        <w:ind w:left="2160" w:firstLineChars="0" w:firstLine="0"/>
        <w:jc w:val="left"/>
      </w:pPr>
      <w:r>
        <w:t>Pod</w:t>
      </w:r>
      <w:r w:rsidR="00A91E1D">
        <w:t>s</w:t>
      </w:r>
      <w:r>
        <w:t>e</w:t>
      </w:r>
      <w:r w:rsidR="00A91E1D">
        <w:t>ćamo Vas:</w:t>
      </w:r>
    </w:p>
    <w:p w:rsidR="00A91E1D" w:rsidRDefault="00A91E1D" w:rsidP="00A91E1D">
      <w:pPr>
        <w:ind w:left="1800"/>
        <w:jc w:val="left"/>
      </w:pPr>
      <w:r>
        <w:t>Nosioci Z</w:t>
      </w:r>
      <w:r w:rsidR="00A75AFF">
        <w:t xml:space="preserve"> vize mor</w:t>
      </w:r>
      <w:r w:rsidRPr="00A91E1D">
        <w:t xml:space="preserve">aju da u roku od 30 dana od dana ulaska </w:t>
      </w:r>
      <w:r>
        <w:t>podnesu zahtev za boravišnu dozvolu za strance u administraciji za ulaske/izlaske organa javne bezbednosti pod upravom lokalnih vlasti ili na provincijskom nivou u mestu predloženog boravka.</w:t>
      </w:r>
    </w:p>
    <w:p w:rsidR="00A91E1D" w:rsidRDefault="00A91E1D" w:rsidP="00A91E1D">
      <w:pPr>
        <w:ind w:left="1800"/>
        <w:jc w:val="left"/>
      </w:pPr>
    </w:p>
    <w:p w:rsidR="00A91E1D" w:rsidRDefault="00A91E1D" w:rsidP="00A91E1D">
      <w:pPr>
        <w:ind w:left="1800"/>
        <w:jc w:val="left"/>
      </w:pPr>
      <w:r w:rsidRPr="00F868CB">
        <w:rPr>
          <w:b/>
        </w:rPr>
        <w:t>Z V</w:t>
      </w:r>
      <w:r w:rsidR="00B25011" w:rsidRPr="00F868CB">
        <w:rPr>
          <w:b/>
        </w:rPr>
        <w:t>iza za privremeni rad</w:t>
      </w:r>
      <w:r>
        <w:t>:</w:t>
      </w:r>
    </w:p>
    <w:p w:rsidR="00B25011" w:rsidRDefault="00B25011" w:rsidP="00A91E1D">
      <w:pPr>
        <w:ind w:left="1800"/>
        <w:jc w:val="left"/>
      </w:pPr>
      <w:r>
        <w:t xml:space="preserve">Izdaje se licima koja se upućuju na rad u Kinu do 90 dana. Neophodna </w:t>
      </w:r>
      <w:r w:rsidR="00AA0E55">
        <w:t xml:space="preserve">dodatna </w:t>
      </w:r>
      <w:r>
        <w:t>dokumnetacija je:</w:t>
      </w:r>
    </w:p>
    <w:p w:rsidR="00B25011" w:rsidRPr="00B25011" w:rsidRDefault="00B25011" w:rsidP="000F2303">
      <w:pPr>
        <w:pStyle w:val="a4"/>
        <w:numPr>
          <w:ilvl w:val="0"/>
          <w:numId w:val="18"/>
        </w:numPr>
        <w:ind w:firstLineChars="0"/>
        <w:jc w:val="left"/>
      </w:pPr>
      <w:r>
        <w:t>Pozivno pismo ovlaš</w:t>
      </w:r>
      <w:r w:rsidR="009B3AD6">
        <w:t>ć</w:t>
      </w:r>
      <w:r>
        <w:t>ene jedinice u Kini.</w:t>
      </w:r>
    </w:p>
    <w:p w:rsidR="00B25011" w:rsidRPr="00B25011" w:rsidRDefault="00B25011" w:rsidP="00B25011">
      <w:pPr>
        <w:pStyle w:val="a4"/>
        <w:numPr>
          <w:ilvl w:val="0"/>
          <w:numId w:val="18"/>
        </w:numPr>
        <w:ind w:firstLineChars="0"/>
        <w:jc w:val="left"/>
      </w:pPr>
      <w:r>
        <w:t>Potvrda o privremenom radu za strance u Kini.</w:t>
      </w:r>
    </w:p>
    <w:p w:rsidR="00B25011" w:rsidRPr="000C7248" w:rsidRDefault="000C7248" w:rsidP="00B25011">
      <w:pPr>
        <w:pStyle w:val="a4"/>
        <w:numPr>
          <w:ilvl w:val="0"/>
          <w:numId w:val="18"/>
        </w:numPr>
        <w:ind w:firstLineChars="0"/>
        <w:jc w:val="left"/>
      </w:pPr>
      <w:r>
        <w:t>Dozvola za privremeni rad stranca u Kini.</w:t>
      </w:r>
    </w:p>
    <w:p w:rsidR="00B24013" w:rsidRDefault="00B24013" w:rsidP="00B24013">
      <w:pPr>
        <w:pStyle w:val="a4"/>
        <w:ind w:left="2160" w:firstLineChars="0" w:firstLine="0"/>
        <w:jc w:val="left"/>
      </w:pPr>
    </w:p>
    <w:p w:rsidR="00B24013" w:rsidRPr="00C22A9D" w:rsidRDefault="00B24013" w:rsidP="00B24013">
      <w:pPr>
        <w:pStyle w:val="a4"/>
        <w:ind w:left="2160" w:firstLineChars="0" w:firstLine="0"/>
        <w:jc w:val="left"/>
        <w:rPr>
          <w:b/>
          <w:color w:val="C00000"/>
        </w:rPr>
      </w:pPr>
      <w:r w:rsidRPr="00C22A9D">
        <w:rPr>
          <w:b/>
          <w:color w:val="C00000"/>
        </w:rPr>
        <w:t>Poseban podsetnik:</w:t>
      </w:r>
    </w:p>
    <w:p w:rsidR="00B24013" w:rsidRDefault="00B24013" w:rsidP="00B24013">
      <w:pPr>
        <w:pStyle w:val="a4"/>
        <w:numPr>
          <w:ilvl w:val="0"/>
          <w:numId w:val="19"/>
        </w:numPr>
        <w:ind w:firstLineChars="0"/>
        <w:jc w:val="left"/>
      </w:pPr>
      <w:r>
        <w:t>Pozi</w:t>
      </w:r>
      <w:r w:rsidR="004A02D0">
        <w:t>vno pismo može biti u formi fax kopije</w:t>
      </w:r>
      <w:r>
        <w:t>, fotokopije ili štampe, ali konzurani službenici mogu da zatraže or</w:t>
      </w:r>
      <w:r w:rsidR="00A87FA0">
        <w:t>i</w:t>
      </w:r>
      <w:r>
        <w:t>ginal pozivno pismo.</w:t>
      </w:r>
      <w:r w:rsidR="00FA15B1">
        <w:t xml:space="preserve"> </w:t>
      </w:r>
      <w:r w:rsidR="004A02D0">
        <w:t>Pozivno pismo ovlaš</w:t>
      </w:r>
      <w:r w:rsidR="00AA4985">
        <w:t>ć</w:t>
      </w:r>
      <w:r w:rsidR="004A02D0">
        <w:t>ene jedinice mora biti or</w:t>
      </w:r>
      <w:r w:rsidR="00E40419">
        <w:t>i</w:t>
      </w:r>
      <w:r w:rsidR="004A02D0">
        <w:t>ginalno ili skenirano i odštampano</w:t>
      </w:r>
      <w:r w:rsidR="00FA15B1">
        <w:t xml:space="preserve"> u boji.</w:t>
      </w:r>
    </w:p>
    <w:p w:rsidR="00C47FC0" w:rsidRPr="00C22A9D" w:rsidRDefault="00C47FC0" w:rsidP="00B24013">
      <w:pPr>
        <w:pStyle w:val="a4"/>
        <w:numPr>
          <w:ilvl w:val="0"/>
          <w:numId w:val="19"/>
        </w:numPr>
        <w:ind w:firstLineChars="0"/>
        <w:jc w:val="left"/>
        <w:rPr>
          <w:b/>
        </w:rPr>
      </w:pPr>
      <w:r w:rsidRPr="00C22A9D">
        <w:rPr>
          <w:b/>
          <w:color w:val="C00000"/>
        </w:rPr>
        <w:t xml:space="preserve">Pozivno pismo </w:t>
      </w:r>
      <w:r w:rsidRPr="00C22A9D">
        <w:rPr>
          <w:b/>
        </w:rPr>
        <w:t xml:space="preserve">koje šalje kineska kompanija ili organizacija mora biti </w:t>
      </w:r>
      <w:r w:rsidRPr="00C22A9D">
        <w:rPr>
          <w:b/>
          <w:color w:val="C00000"/>
        </w:rPr>
        <w:t>overeno i potpisano na kineskom jeziku</w:t>
      </w:r>
      <w:r w:rsidRPr="00C22A9D">
        <w:rPr>
          <w:b/>
        </w:rPr>
        <w:t xml:space="preserve">. </w:t>
      </w:r>
    </w:p>
    <w:p w:rsidR="00C47FC0" w:rsidRPr="00C22A9D" w:rsidRDefault="00C47FC0" w:rsidP="00B24013">
      <w:pPr>
        <w:pStyle w:val="a4"/>
        <w:numPr>
          <w:ilvl w:val="0"/>
          <w:numId w:val="19"/>
        </w:numPr>
        <w:ind w:firstLineChars="0"/>
        <w:jc w:val="left"/>
        <w:rPr>
          <w:b/>
          <w:color w:val="1F497D" w:themeColor="text2"/>
        </w:rPr>
      </w:pPr>
      <w:r w:rsidRPr="00C22A9D">
        <w:rPr>
          <w:b/>
          <w:color w:val="1F497D" w:themeColor="text2"/>
        </w:rPr>
        <w:t>Potvrda o profesionalnom status odnosi se na</w:t>
      </w:r>
      <w:r w:rsidR="00F066A4" w:rsidRPr="00C22A9D">
        <w:rPr>
          <w:b/>
          <w:color w:val="1F497D" w:themeColor="text2"/>
        </w:rPr>
        <w:t xml:space="preserve"> status zaposlenosti, </w:t>
      </w:r>
      <w:r w:rsidRPr="00C22A9D">
        <w:rPr>
          <w:b/>
          <w:color w:val="1F497D" w:themeColor="text2"/>
        </w:rPr>
        <w:t xml:space="preserve"> status nezaposl</w:t>
      </w:r>
      <w:r w:rsidR="00F066A4" w:rsidRPr="00C22A9D">
        <w:rPr>
          <w:b/>
          <w:color w:val="1F497D" w:themeColor="text2"/>
        </w:rPr>
        <w:t>enosti, studijski status, penzionerski status</w:t>
      </w:r>
      <w:r w:rsidRPr="00C22A9D">
        <w:rPr>
          <w:b/>
          <w:color w:val="1F497D" w:themeColor="text2"/>
        </w:rPr>
        <w:t>.</w:t>
      </w:r>
    </w:p>
    <w:p w:rsidR="00C47FC0" w:rsidRPr="00C22A9D" w:rsidRDefault="00C47FC0" w:rsidP="00C47FC0">
      <w:pPr>
        <w:pStyle w:val="a4"/>
        <w:numPr>
          <w:ilvl w:val="0"/>
          <w:numId w:val="19"/>
        </w:numPr>
        <w:ind w:firstLineChars="0"/>
        <w:jc w:val="left"/>
        <w:rPr>
          <w:b/>
          <w:color w:val="4F6228" w:themeColor="accent3" w:themeShade="80"/>
        </w:rPr>
      </w:pPr>
      <w:r w:rsidRPr="00C22A9D">
        <w:rPr>
          <w:b/>
          <w:color w:val="4F6228" w:themeColor="accent3" w:themeShade="80"/>
        </w:rPr>
        <w:t>Potvrda o finansiranju troškova odnosi se na izvod stanja sa bankovnog računa. Ukoliko se osoba upućuje na službeni put u tom slučaju dostaviti potvrdu o finanisranju troškova od poslodavca. Ukoliko pozivalac snosi troškove boravka u Kini i to je navedeno u pozivnom pismu, u tom slučaju nije neophodna potvrda o finansiranju troškova.</w:t>
      </w:r>
    </w:p>
    <w:p w:rsidR="00FA15B1" w:rsidRDefault="00FA15B1" w:rsidP="00B24013">
      <w:pPr>
        <w:pStyle w:val="a4"/>
        <w:numPr>
          <w:ilvl w:val="0"/>
          <w:numId w:val="19"/>
        </w:numPr>
        <w:ind w:firstLineChars="0"/>
        <w:jc w:val="left"/>
      </w:pPr>
      <w:r>
        <w:t>Ukoliko je neophodno konzularni službenici mogu da zatraže od podnosioca zahteva druga dodatna dokumenta ili da zatraže int</w:t>
      </w:r>
      <w:r w:rsidR="00CF6983">
        <w:t>er</w:t>
      </w:r>
      <w:r>
        <w:t>vju sa podnosiocem zahteva.</w:t>
      </w:r>
    </w:p>
    <w:p w:rsidR="00FA15B1" w:rsidRDefault="00FA15B1" w:rsidP="00B24013">
      <w:pPr>
        <w:pStyle w:val="a4"/>
        <w:numPr>
          <w:ilvl w:val="0"/>
          <w:numId w:val="19"/>
        </w:numPr>
        <w:ind w:firstLineChars="0"/>
        <w:jc w:val="left"/>
      </w:pPr>
      <w:r>
        <w:t>Konzularni službeni</w:t>
      </w:r>
      <w:r w:rsidR="00CB3E76">
        <w:t>ci će odlučiti da li će</w:t>
      </w:r>
      <w:r>
        <w:t xml:space="preserve"> izdati vizu i njen</w:t>
      </w:r>
      <w:r w:rsidR="004A02D0">
        <w:t>u</w:t>
      </w:r>
      <w:r>
        <w:t xml:space="preserve"> validnost</w:t>
      </w:r>
      <w:r w:rsidR="00CF6983">
        <w:t xml:space="preserve">, </w:t>
      </w:r>
      <w:r w:rsidR="00CF6983">
        <w:lastRenderedPageBreak/>
        <w:t>dužinu boravka</w:t>
      </w:r>
      <w:r w:rsidR="004A02D0">
        <w:t xml:space="preserve"> i </w:t>
      </w:r>
      <w:r w:rsidR="00DB3F42">
        <w:t>broj ulazaka u skaldu sa posebnim oklonostima podnosioca zahteva.</w:t>
      </w:r>
    </w:p>
    <w:p w:rsidR="00A53E02" w:rsidRDefault="00DB3F42" w:rsidP="00A53E02">
      <w:pPr>
        <w:pStyle w:val="a4"/>
        <w:numPr>
          <w:ilvl w:val="0"/>
          <w:numId w:val="19"/>
        </w:numPr>
        <w:ind w:firstLineChars="0"/>
        <w:jc w:val="left"/>
      </w:pPr>
      <w:r>
        <w:t>Za dalje detalje, poset</w:t>
      </w:r>
      <w:r w:rsidR="005A09B6">
        <w:t>ite internet stranicu</w:t>
      </w:r>
      <w:r w:rsidR="00EC1B51">
        <w:t xml:space="preserve"> nadležne</w:t>
      </w:r>
      <w:r>
        <w:t xml:space="preserve"> kineske ambasade ili generalnog knzulata.</w:t>
      </w:r>
    </w:p>
    <w:p w:rsidR="00A53E02" w:rsidRPr="00A53E02" w:rsidRDefault="00A53E02" w:rsidP="00A53E02">
      <w:pPr>
        <w:pStyle w:val="a4"/>
        <w:numPr>
          <w:ilvl w:val="0"/>
          <w:numId w:val="19"/>
        </w:numPr>
        <w:ind w:firstLineChars="0"/>
        <w:jc w:val="left"/>
        <w:rPr>
          <w:b/>
          <w:color w:val="FF0000"/>
        </w:rPr>
      </w:pPr>
      <w:r w:rsidRPr="00A53E02">
        <w:rPr>
          <w:b/>
          <w:color w:val="FF0000"/>
        </w:rPr>
        <w:t>Za maloletna lica neophodna je kopija saglasnosti roditelja o putovanju za Kinu.</w:t>
      </w:r>
    </w:p>
    <w:p w:rsidR="00DB3F42" w:rsidRPr="008041AB" w:rsidRDefault="00DB3F42" w:rsidP="00B24013">
      <w:pPr>
        <w:pStyle w:val="a4"/>
        <w:numPr>
          <w:ilvl w:val="0"/>
          <w:numId w:val="19"/>
        </w:numPr>
        <w:ind w:firstLineChars="0"/>
        <w:jc w:val="left"/>
        <w:rPr>
          <w:b/>
          <w:color w:val="7030A0"/>
        </w:rPr>
      </w:pPr>
      <w:r w:rsidRPr="008041AB">
        <w:rPr>
          <w:b/>
          <w:color w:val="7030A0"/>
        </w:rPr>
        <w:t>Vreme izrade vize</w:t>
      </w:r>
    </w:p>
    <w:p w:rsidR="00DB3F42" w:rsidRDefault="00DB3F42" w:rsidP="00DB3F42">
      <w:pPr>
        <w:pStyle w:val="a4"/>
        <w:ind w:left="2520" w:firstLineChars="0" w:firstLine="0"/>
        <w:jc w:val="left"/>
      </w:pPr>
      <w:r>
        <w:t xml:space="preserve">Vreme izrade vize za </w:t>
      </w:r>
      <w:r w:rsidRPr="008041AB">
        <w:rPr>
          <w:b/>
          <w:color w:val="7030A0"/>
        </w:rPr>
        <w:t>regularnu proceduru je 5 radnih dana</w:t>
      </w:r>
      <w:r>
        <w:t>. Na primer</w:t>
      </w:r>
      <w:r w:rsidR="00D6236B">
        <w:t>,</w:t>
      </w:r>
      <w:r>
        <w:t xml:space="preserve"> ukoliko podnosilac zah</w:t>
      </w:r>
      <w:r w:rsidR="001433B3">
        <w:t>t</w:t>
      </w:r>
      <w:r w:rsidR="007D2AF2">
        <w:t>e</w:t>
      </w:r>
      <w:r w:rsidR="00175262">
        <w:t>va preda dokumentaciju za vizu u</w:t>
      </w:r>
      <w:r>
        <w:t xml:space="preserve"> uto</w:t>
      </w:r>
      <w:r w:rsidR="00627761">
        <w:t>rak, može preuzeti pasoš</w:t>
      </w:r>
      <w:r>
        <w:t xml:space="preserve"> narednog utorka.</w:t>
      </w:r>
    </w:p>
    <w:p w:rsidR="007E6907" w:rsidRDefault="00DB3F42" w:rsidP="00DB3F42">
      <w:pPr>
        <w:pStyle w:val="a4"/>
        <w:ind w:left="2520" w:firstLineChars="0" w:firstLine="0"/>
        <w:jc w:val="left"/>
      </w:pPr>
      <w:r>
        <w:t xml:space="preserve">Vreme </w:t>
      </w:r>
      <w:r w:rsidR="005E3CCC">
        <w:t xml:space="preserve">izrade vize za </w:t>
      </w:r>
      <w:r w:rsidR="005E3CCC" w:rsidRPr="008041AB">
        <w:rPr>
          <w:b/>
          <w:color w:val="7030A0"/>
        </w:rPr>
        <w:t>ubrzanu proceduru je 3 do 4 radna dana</w:t>
      </w:r>
      <w:r w:rsidR="005E3CCC">
        <w:t>, a torškovi su</w:t>
      </w:r>
      <w:r w:rsidR="005E3CCC" w:rsidRPr="008041AB">
        <w:rPr>
          <w:b/>
          <w:color w:val="7030A0"/>
        </w:rPr>
        <w:t xml:space="preserve"> 10 USD</w:t>
      </w:r>
      <w:r w:rsidR="005E3CCC">
        <w:t xml:space="preserve"> po vizi. Na primer: </w:t>
      </w:r>
      <w:r w:rsidR="00695DC7">
        <w:t>ukoliko podnosilac zahteva podnese</w:t>
      </w:r>
      <w:r w:rsidR="00A34B4B">
        <w:t xml:space="preserve"> dokumentaciju za vizu </w:t>
      </w:r>
      <w:r w:rsidR="005E3CCC">
        <w:t xml:space="preserve">u </w:t>
      </w:r>
      <w:r w:rsidR="007E6907">
        <w:t>sredu i</w:t>
      </w:r>
      <w:r w:rsidR="00A34B4B">
        <w:t>li četvrtak, može preuzeti paoš</w:t>
      </w:r>
      <w:r w:rsidR="007E6907">
        <w:t xml:space="preserve"> narednog utorka.</w:t>
      </w:r>
    </w:p>
    <w:p w:rsidR="007E6907" w:rsidRDefault="007E6907" w:rsidP="00DB3F42">
      <w:pPr>
        <w:pStyle w:val="a4"/>
        <w:ind w:left="2520" w:firstLineChars="0" w:firstLine="0"/>
        <w:jc w:val="left"/>
      </w:pPr>
      <w:r>
        <w:t xml:space="preserve">Vreme izrade za </w:t>
      </w:r>
      <w:r w:rsidRPr="008041AB">
        <w:rPr>
          <w:b/>
          <w:color w:val="7030A0"/>
        </w:rPr>
        <w:t>hitnu proceduru je 1 do 2 radna dana</w:t>
      </w:r>
      <w:r>
        <w:t>, a tro</w:t>
      </w:r>
      <w:r w:rsidR="00E922FA">
        <w:t>š</w:t>
      </w:r>
      <w:r>
        <w:t xml:space="preserve">kovi su </w:t>
      </w:r>
      <w:r w:rsidRPr="008041AB">
        <w:rPr>
          <w:b/>
          <w:color w:val="7030A0"/>
        </w:rPr>
        <w:t>20</w:t>
      </w:r>
      <w:r w:rsidR="0087426F" w:rsidRPr="008041AB">
        <w:rPr>
          <w:b/>
          <w:color w:val="7030A0"/>
        </w:rPr>
        <w:t xml:space="preserve"> </w:t>
      </w:r>
      <w:r w:rsidR="00793329" w:rsidRPr="008041AB">
        <w:rPr>
          <w:b/>
          <w:color w:val="7030A0"/>
        </w:rPr>
        <w:t>USD</w:t>
      </w:r>
      <w:r w:rsidR="00793329">
        <w:t>. Na primer:</w:t>
      </w:r>
      <w:r>
        <w:t xml:space="preserve"> ukoliko podnosilac zahteva preda dokumentaciju </w:t>
      </w:r>
      <w:r w:rsidR="00A34B4B">
        <w:t xml:space="preserve">za vizu </w:t>
      </w:r>
      <w:r>
        <w:t>u utor</w:t>
      </w:r>
      <w:r w:rsidR="00E97FE7">
        <w:t>ak ili sredu, može preuzeti pasoš</w:t>
      </w:r>
      <w:r>
        <w:t xml:space="preserve"> u četvrtak (imajte u vidu da nema </w:t>
      </w:r>
      <w:r w:rsidR="005A3439">
        <w:t xml:space="preserve">hitne procedure u četvrtak jer </w:t>
      </w:r>
      <w:r w:rsidR="005A3439" w:rsidRPr="008041AB">
        <w:rPr>
          <w:b/>
          <w:color w:val="7030A0"/>
        </w:rPr>
        <w:t>K</w:t>
      </w:r>
      <w:r w:rsidRPr="008041AB">
        <w:rPr>
          <w:b/>
          <w:color w:val="7030A0"/>
        </w:rPr>
        <w:t>onzularno odeljenje ne radi ponedeljkom i petkom</w:t>
      </w:r>
      <w:r>
        <w:t>).</w:t>
      </w:r>
    </w:p>
    <w:p w:rsidR="007E126C" w:rsidRDefault="007E6907" w:rsidP="007E126C">
      <w:pPr>
        <w:pStyle w:val="a4"/>
        <w:ind w:left="2520" w:firstLineChars="0" w:firstLine="0"/>
        <w:jc w:val="left"/>
      </w:pPr>
      <w:r>
        <w:t>Tr</w:t>
      </w:r>
      <w:r w:rsidR="007E126C">
        <w:t>o</w:t>
      </w:r>
      <w:r>
        <w:t>škovi izrad</w:t>
      </w:r>
      <w:r w:rsidR="007E126C">
        <w:t>e vize (valuta: američki dolar)</w:t>
      </w:r>
    </w:p>
    <w:tbl>
      <w:tblPr>
        <w:tblStyle w:val="a3"/>
        <w:tblW w:w="0" w:type="auto"/>
        <w:tblInd w:w="2520" w:type="dxa"/>
        <w:tblLook w:val="04A0"/>
      </w:tblPr>
      <w:tblGrid>
        <w:gridCol w:w="2124"/>
        <w:gridCol w:w="709"/>
        <w:gridCol w:w="673"/>
        <w:gridCol w:w="1028"/>
        <w:gridCol w:w="1468"/>
      </w:tblGrid>
      <w:tr w:rsidR="007E126C" w:rsidTr="007E126C">
        <w:tc>
          <w:tcPr>
            <w:tcW w:w="2124" w:type="dxa"/>
          </w:tcPr>
          <w:p w:rsidR="007E126C" w:rsidRDefault="007E126C" w:rsidP="007E126C">
            <w:pPr>
              <w:pStyle w:val="a4"/>
              <w:ind w:firstLineChars="0" w:firstLine="0"/>
              <w:jc w:val="left"/>
            </w:pPr>
          </w:p>
        </w:tc>
        <w:tc>
          <w:tcPr>
            <w:tcW w:w="709" w:type="dxa"/>
          </w:tcPr>
          <w:p w:rsidR="007E126C" w:rsidRPr="007E126C" w:rsidRDefault="007E126C" w:rsidP="007E126C">
            <w:pPr>
              <w:pStyle w:val="a4"/>
              <w:ind w:firstLineChars="0" w:firstLine="0"/>
              <w:jc w:val="left"/>
            </w:pPr>
            <w:r>
              <w:t>Srbija</w:t>
            </w:r>
          </w:p>
        </w:tc>
        <w:tc>
          <w:tcPr>
            <w:tcW w:w="673" w:type="dxa"/>
          </w:tcPr>
          <w:p w:rsidR="007E126C" w:rsidRPr="007E126C" w:rsidRDefault="007E126C" w:rsidP="007E126C">
            <w:pPr>
              <w:pStyle w:val="a4"/>
              <w:ind w:firstLineChars="0" w:firstLine="0"/>
              <w:jc w:val="left"/>
            </w:pPr>
            <w:r>
              <w:t>SAD</w:t>
            </w:r>
          </w:p>
        </w:tc>
        <w:tc>
          <w:tcPr>
            <w:tcW w:w="1028" w:type="dxa"/>
          </w:tcPr>
          <w:p w:rsidR="007E126C" w:rsidRPr="007E126C" w:rsidRDefault="007E126C" w:rsidP="007E126C">
            <w:pPr>
              <w:pStyle w:val="a4"/>
              <w:ind w:firstLineChars="0" w:firstLine="0"/>
              <w:jc w:val="left"/>
            </w:pPr>
            <w:r>
              <w:t>Rumunija</w:t>
            </w:r>
          </w:p>
        </w:tc>
        <w:tc>
          <w:tcPr>
            <w:tcW w:w="1468" w:type="dxa"/>
          </w:tcPr>
          <w:p w:rsidR="007E126C" w:rsidRPr="007E126C" w:rsidRDefault="007E126C" w:rsidP="007E126C">
            <w:pPr>
              <w:pStyle w:val="a4"/>
              <w:ind w:firstLineChars="0" w:firstLine="0"/>
              <w:jc w:val="left"/>
            </w:pPr>
            <w:r>
              <w:t>Druge zemlje</w:t>
            </w:r>
          </w:p>
        </w:tc>
      </w:tr>
      <w:tr w:rsidR="007E126C" w:rsidTr="007E126C">
        <w:tc>
          <w:tcPr>
            <w:tcW w:w="2124" w:type="dxa"/>
          </w:tcPr>
          <w:p w:rsidR="007E126C" w:rsidRPr="007E126C" w:rsidRDefault="007E126C" w:rsidP="007E126C">
            <w:pPr>
              <w:pStyle w:val="a4"/>
              <w:ind w:firstLineChars="0" w:firstLine="0"/>
              <w:jc w:val="left"/>
            </w:pPr>
            <w:r>
              <w:t>Jedan ulazak</w:t>
            </w:r>
          </w:p>
        </w:tc>
        <w:tc>
          <w:tcPr>
            <w:tcW w:w="709" w:type="dxa"/>
          </w:tcPr>
          <w:p w:rsidR="007E126C" w:rsidRPr="007E126C" w:rsidRDefault="007E126C" w:rsidP="007E126C">
            <w:pPr>
              <w:pStyle w:val="a4"/>
              <w:ind w:firstLineChars="0" w:firstLine="0"/>
              <w:jc w:val="left"/>
            </w:pPr>
            <w:r>
              <w:t>3</w:t>
            </w:r>
          </w:p>
        </w:tc>
        <w:tc>
          <w:tcPr>
            <w:tcW w:w="673" w:type="dxa"/>
          </w:tcPr>
          <w:p w:rsidR="007E126C" w:rsidRPr="007E126C" w:rsidRDefault="007E126C" w:rsidP="007E126C">
            <w:pPr>
              <w:pStyle w:val="a4"/>
              <w:ind w:firstLineChars="0" w:firstLine="0"/>
              <w:jc w:val="left"/>
            </w:pPr>
            <w:r>
              <w:t>140</w:t>
            </w:r>
          </w:p>
        </w:tc>
        <w:tc>
          <w:tcPr>
            <w:tcW w:w="1028" w:type="dxa"/>
          </w:tcPr>
          <w:p w:rsidR="007E126C" w:rsidRPr="004E6840" w:rsidRDefault="004E6840" w:rsidP="007E126C">
            <w:pPr>
              <w:pStyle w:val="a4"/>
              <w:ind w:firstLineChars="0" w:firstLine="0"/>
              <w:jc w:val="left"/>
            </w:pPr>
            <w:r>
              <w:t>75</w:t>
            </w:r>
          </w:p>
        </w:tc>
        <w:tc>
          <w:tcPr>
            <w:tcW w:w="1468" w:type="dxa"/>
          </w:tcPr>
          <w:p w:rsidR="007E126C" w:rsidRPr="004E6840" w:rsidRDefault="004E6840" w:rsidP="007E126C">
            <w:pPr>
              <w:pStyle w:val="a4"/>
              <w:ind w:firstLineChars="0" w:firstLine="0"/>
              <w:jc w:val="left"/>
            </w:pPr>
            <w:r>
              <w:t>40</w:t>
            </w:r>
          </w:p>
        </w:tc>
      </w:tr>
      <w:tr w:rsidR="007E126C" w:rsidTr="007E126C">
        <w:tc>
          <w:tcPr>
            <w:tcW w:w="2124" w:type="dxa"/>
          </w:tcPr>
          <w:p w:rsidR="007E126C" w:rsidRPr="007E126C" w:rsidRDefault="007E126C" w:rsidP="007E126C">
            <w:pPr>
              <w:pStyle w:val="a4"/>
              <w:ind w:firstLineChars="0" w:firstLine="0"/>
              <w:jc w:val="left"/>
            </w:pPr>
            <w:r>
              <w:t>Dva ulaska</w:t>
            </w:r>
          </w:p>
        </w:tc>
        <w:tc>
          <w:tcPr>
            <w:tcW w:w="709" w:type="dxa"/>
          </w:tcPr>
          <w:p w:rsidR="007E126C" w:rsidRPr="007E126C" w:rsidRDefault="007E126C" w:rsidP="007E126C">
            <w:pPr>
              <w:pStyle w:val="a4"/>
              <w:ind w:firstLineChars="0" w:firstLine="0"/>
              <w:jc w:val="left"/>
            </w:pPr>
            <w:r>
              <w:t>3</w:t>
            </w:r>
          </w:p>
        </w:tc>
        <w:tc>
          <w:tcPr>
            <w:tcW w:w="673" w:type="dxa"/>
          </w:tcPr>
          <w:p w:rsidR="007E126C" w:rsidRPr="007E126C" w:rsidRDefault="007E126C" w:rsidP="007E126C">
            <w:pPr>
              <w:pStyle w:val="a4"/>
              <w:ind w:firstLineChars="0" w:firstLine="0"/>
              <w:jc w:val="left"/>
            </w:pPr>
            <w:r>
              <w:t>140</w:t>
            </w:r>
          </w:p>
        </w:tc>
        <w:tc>
          <w:tcPr>
            <w:tcW w:w="1028" w:type="dxa"/>
          </w:tcPr>
          <w:p w:rsidR="007E126C" w:rsidRPr="004E6840" w:rsidRDefault="004E6840" w:rsidP="007E126C">
            <w:pPr>
              <w:pStyle w:val="a4"/>
              <w:ind w:firstLineChars="0" w:firstLine="0"/>
              <w:jc w:val="left"/>
            </w:pPr>
            <w:r>
              <w:t>100</w:t>
            </w:r>
          </w:p>
        </w:tc>
        <w:tc>
          <w:tcPr>
            <w:tcW w:w="1468" w:type="dxa"/>
          </w:tcPr>
          <w:p w:rsidR="007E126C" w:rsidRPr="004E6840" w:rsidRDefault="004E6840" w:rsidP="007E126C">
            <w:pPr>
              <w:pStyle w:val="a4"/>
              <w:ind w:firstLineChars="0" w:firstLine="0"/>
              <w:jc w:val="left"/>
            </w:pPr>
            <w:r>
              <w:t>60</w:t>
            </w:r>
          </w:p>
        </w:tc>
      </w:tr>
      <w:tr w:rsidR="007E126C" w:rsidTr="007E126C">
        <w:tc>
          <w:tcPr>
            <w:tcW w:w="2124" w:type="dxa"/>
          </w:tcPr>
          <w:p w:rsidR="007E126C" w:rsidRPr="007E126C" w:rsidRDefault="007E126C" w:rsidP="007E126C">
            <w:pPr>
              <w:pStyle w:val="a4"/>
              <w:ind w:firstLineChars="0" w:firstLine="0"/>
              <w:jc w:val="left"/>
            </w:pPr>
            <w:r>
              <w:t>Više ulazaka/6 meseci</w:t>
            </w:r>
          </w:p>
        </w:tc>
        <w:tc>
          <w:tcPr>
            <w:tcW w:w="709" w:type="dxa"/>
          </w:tcPr>
          <w:p w:rsidR="007E126C" w:rsidRPr="007E126C" w:rsidRDefault="007E126C" w:rsidP="007E126C">
            <w:pPr>
              <w:pStyle w:val="a4"/>
              <w:ind w:firstLineChars="0" w:firstLine="0"/>
              <w:jc w:val="left"/>
            </w:pPr>
            <w:r>
              <w:t>3</w:t>
            </w:r>
          </w:p>
        </w:tc>
        <w:tc>
          <w:tcPr>
            <w:tcW w:w="673" w:type="dxa"/>
          </w:tcPr>
          <w:p w:rsidR="007E126C" w:rsidRPr="007E126C" w:rsidRDefault="007E126C" w:rsidP="007E126C">
            <w:pPr>
              <w:pStyle w:val="a4"/>
              <w:ind w:firstLineChars="0" w:firstLine="0"/>
              <w:jc w:val="left"/>
            </w:pPr>
            <w:r>
              <w:t>140</w:t>
            </w:r>
          </w:p>
        </w:tc>
        <w:tc>
          <w:tcPr>
            <w:tcW w:w="1028" w:type="dxa"/>
          </w:tcPr>
          <w:p w:rsidR="007E126C" w:rsidRPr="004E6840" w:rsidRDefault="004E6840" w:rsidP="007E126C">
            <w:pPr>
              <w:pStyle w:val="a4"/>
              <w:ind w:firstLineChars="0" w:firstLine="0"/>
              <w:jc w:val="left"/>
            </w:pPr>
            <w:r>
              <w:t>150</w:t>
            </w:r>
          </w:p>
        </w:tc>
        <w:tc>
          <w:tcPr>
            <w:tcW w:w="1468" w:type="dxa"/>
          </w:tcPr>
          <w:p w:rsidR="007E126C" w:rsidRPr="004E6840" w:rsidRDefault="004E6840" w:rsidP="007E126C">
            <w:pPr>
              <w:pStyle w:val="a4"/>
              <w:ind w:firstLineChars="0" w:firstLine="0"/>
              <w:jc w:val="left"/>
            </w:pPr>
            <w:r>
              <w:t>80</w:t>
            </w:r>
          </w:p>
        </w:tc>
      </w:tr>
      <w:tr w:rsidR="007E126C" w:rsidTr="007E126C">
        <w:tc>
          <w:tcPr>
            <w:tcW w:w="2124" w:type="dxa"/>
          </w:tcPr>
          <w:p w:rsidR="007E126C" w:rsidRPr="007E126C" w:rsidRDefault="007E126C" w:rsidP="007E126C">
            <w:pPr>
              <w:pStyle w:val="a4"/>
              <w:ind w:firstLineChars="0" w:firstLine="0"/>
              <w:jc w:val="left"/>
            </w:pPr>
            <w:r>
              <w:t>Više ulazaka/1 godina</w:t>
            </w:r>
          </w:p>
        </w:tc>
        <w:tc>
          <w:tcPr>
            <w:tcW w:w="709" w:type="dxa"/>
          </w:tcPr>
          <w:p w:rsidR="007E126C" w:rsidRPr="007E126C" w:rsidRDefault="007E126C" w:rsidP="007E126C">
            <w:pPr>
              <w:pStyle w:val="a4"/>
              <w:ind w:firstLineChars="0" w:firstLine="0"/>
              <w:jc w:val="left"/>
            </w:pPr>
            <w:r>
              <w:t>3</w:t>
            </w:r>
          </w:p>
        </w:tc>
        <w:tc>
          <w:tcPr>
            <w:tcW w:w="673" w:type="dxa"/>
          </w:tcPr>
          <w:p w:rsidR="007E126C" w:rsidRPr="007E126C" w:rsidRDefault="007E126C" w:rsidP="007E126C">
            <w:pPr>
              <w:pStyle w:val="a4"/>
              <w:ind w:firstLineChars="0" w:firstLine="0"/>
              <w:jc w:val="left"/>
            </w:pPr>
            <w:r>
              <w:t>140</w:t>
            </w:r>
          </w:p>
        </w:tc>
        <w:tc>
          <w:tcPr>
            <w:tcW w:w="1028" w:type="dxa"/>
          </w:tcPr>
          <w:p w:rsidR="007E126C" w:rsidRPr="004E6840" w:rsidRDefault="004E6840" w:rsidP="007E126C">
            <w:pPr>
              <w:pStyle w:val="a4"/>
              <w:ind w:firstLineChars="0" w:firstLine="0"/>
              <w:jc w:val="left"/>
            </w:pPr>
            <w:r>
              <w:t>150</w:t>
            </w:r>
          </w:p>
        </w:tc>
        <w:tc>
          <w:tcPr>
            <w:tcW w:w="1468" w:type="dxa"/>
          </w:tcPr>
          <w:p w:rsidR="007E126C" w:rsidRPr="004E6840" w:rsidRDefault="004E6840" w:rsidP="007E126C">
            <w:pPr>
              <w:pStyle w:val="a4"/>
              <w:ind w:firstLineChars="0" w:firstLine="0"/>
              <w:jc w:val="left"/>
            </w:pPr>
            <w:r>
              <w:t>120</w:t>
            </w:r>
          </w:p>
        </w:tc>
      </w:tr>
      <w:tr w:rsidR="004E6840" w:rsidTr="00C47FC0">
        <w:tc>
          <w:tcPr>
            <w:tcW w:w="2124" w:type="dxa"/>
          </w:tcPr>
          <w:p w:rsidR="004E6840" w:rsidRPr="007E126C" w:rsidRDefault="004E6840" w:rsidP="007E126C">
            <w:pPr>
              <w:pStyle w:val="a4"/>
              <w:ind w:firstLineChars="0" w:firstLine="0"/>
              <w:jc w:val="left"/>
            </w:pPr>
            <w:r>
              <w:t>Hong Kong viza</w:t>
            </w:r>
          </w:p>
        </w:tc>
        <w:tc>
          <w:tcPr>
            <w:tcW w:w="3878" w:type="dxa"/>
            <w:gridSpan w:val="4"/>
          </w:tcPr>
          <w:p w:rsidR="004E6840" w:rsidRDefault="004E6840" w:rsidP="007E126C">
            <w:pPr>
              <w:pStyle w:val="a4"/>
              <w:ind w:firstLineChars="0" w:firstLine="0"/>
              <w:jc w:val="left"/>
            </w:pPr>
            <w:r>
              <w:t>30</w:t>
            </w:r>
          </w:p>
        </w:tc>
      </w:tr>
      <w:tr w:rsidR="004E6840" w:rsidTr="00C47FC0">
        <w:tc>
          <w:tcPr>
            <w:tcW w:w="2124" w:type="dxa"/>
          </w:tcPr>
          <w:p w:rsidR="004E6840" w:rsidRPr="007E126C" w:rsidRDefault="004E6840" w:rsidP="007E126C">
            <w:pPr>
              <w:pStyle w:val="a4"/>
              <w:ind w:firstLineChars="0" w:firstLine="0"/>
              <w:jc w:val="left"/>
            </w:pPr>
            <w:r>
              <w:t>Troškovi ubrzane procedure</w:t>
            </w:r>
          </w:p>
        </w:tc>
        <w:tc>
          <w:tcPr>
            <w:tcW w:w="3878" w:type="dxa"/>
            <w:gridSpan w:val="4"/>
          </w:tcPr>
          <w:p w:rsidR="004E6840" w:rsidRDefault="004E6840" w:rsidP="007E126C">
            <w:pPr>
              <w:pStyle w:val="a4"/>
              <w:ind w:firstLineChars="0" w:firstLine="0"/>
              <w:jc w:val="left"/>
            </w:pPr>
            <w:r>
              <w:t>10</w:t>
            </w:r>
          </w:p>
        </w:tc>
      </w:tr>
      <w:tr w:rsidR="004E6840" w:rsidTr="00C47FC0">
        <w:tc>
          <w:tcPr>
            <w:tcW w:w="2124" w:type="dxa"/>
          </w:tcPr>
          <w:p w:rsidR="004E6840" w:rsidRPr="007E126C" w:rsidRDefault="004E6840" w:rsidP="007E126C">
            <w:pPr>
              <w:pStyle w:val="a4"/>
              <w:ind w:firstLineChars="0" w:firstLine="0"/>
              <w:jc w:val="left"/>
            </w:pPr>
            <w:r>
              <w:t>Troškovi hitne procedure</w:t>
            </w:r>
          </w:p>
        </w:tc>
        <w:tc>
          <w:tcPr>
            <w:tcW w:w="3878" w:type="dxa"/>
            <w:gridSpan w:val="4"/>
          </w:tcPr>
          <w:p w:rsidR="004E6840" w:rsidRDefault="004E6840" w:rsidP="007E126C">
            <w:pPr>
              <w:pStyle w:val="a4"/>
              <w:ind w:firstLineChars="0" w:firstLine="0"/>
              <w:jc w:val="left"/>
            </w:pPr>
            <w:r>
              <w:t>20</w:t>
            </w:r>
          </w:p>
        </w:tc>
      </w:tr>
    </w:tbl>
    <w:p w:rsidR="007E126C" w:rsidRDefault="007E126C" w:rsidP="007E126C">
      <w:pPr>
        <w:pStyle w:val="a4"/>
        <w:ind w:left="2520" w:firstLineChars="0" w:firstLine="0"/>
        <w:jc w:val="left"/>
      </w:pPr>
    </w:p>
    <w:p w:rsidR="007E6907" w:rsidRPr="007E126C" w:rsidRDefault="007E6907" w:rsidP="007E126C">
      <w:pPr>
        <w:pStyle w:val="a4"/>
        <w:ind w:left="2520" w:firstLineChars="0" w:firstLine="0"/>
        <w:jc w:val="left"/>
      </w:pPr>
      <w:r w:rsidRPr="007E126C">
        <w:rPr>
          <w:b/>
        </w:rPr>
        <w:t>Strani pasoši ne podležu ubrzanoj i hitnoj proceduri.</w:t>
      </w:r>
    </w:p>
    <w:p w:rsidR="00DB3F42" w:rsidRPr="0008164E" w:rsidRDefault="00E97FE7" w:rsidP="007E6907">
      <w:pPr>
        <w:pStyle w:val="a4"/>
        <w:numPr>
          <w:ilvl w:val="0"/>
          <w:numId w:val="19"/>
        </w:numPr>
        <w:ind w:firstLineChars="0"/>
        <w:jc w:val="left"/>
        <w:rPr>
          <w:b/>
          <w:color w:val="7030A0"/>
        </w:rPr>
      </w:pPr>
      <w:r>
        <w:rPr>
          <w:b/>
        </w:rPr>
        <w:t xml:space="preserve">Troškovi za vizu se plaćaju </w:t>
      </w:r>
      <w:r w:rsidR="007E6907" w:rsidRPr="007E126C">
        <w:rPr>
          <w:b/>
        </w:rPr>
        <w:t xml:space="preserve">nakon podnošenja zahteva, u dinarskoj protivvrednosti u jednoj od dolenavedenih ekspozitura Raiffeisen banke u Beogradu. </w:t>
      </w:r>
      <w:r w:rsidR="007E6907" w:rsidRPr="0008164E">
        <w:rPr>
          <w:b/>
          <w:color w:val="7030A0"/>
        </w:rPr>
        <w:t xml:space="preserve">Potvrdu o uplati </w:t>
      </w:r>
      <w:r w:rsidR="008313F6" w:rsidRPr="0008164E">
        <w:rPr>
          <w:b/>
          <w:color w:val="7030A0"/>
        </w:rPr>
        <w:t>troškova doneti</w:t>
      </w:r>
      <w:r w:rsidR="007E6907" w:rsidRPr="0008164E">
        <w:rPr>
          <w:b/>
          <w:color w:val="7030A0"/>
        </w:rPr>
        <w:t xml:space="preserve"> pri preuzimanju vize.</w:t>
      </w:r>
    </w:p>
    <w:tbl>
      <w:tblPr>
        <w:tblStyle w:val="a3"/>
        <w:tblW w:w="0" w:type="auto"/>
        <w:tblInd w:w="2160" w:type="dxa"/>
        <w:tblLook w:val="04A0"/>
      </w:tblPr>
      <w:tblGrid>
        <w:gridCol w:w="1933"/>
        <w:gridCol w:w="4041"/>
      </w:tblGrid>
      <w:tr w:rsidR="001F072B" w:rsidTr="005C6122">
        <w:trPr>
          <w:trHeight w:val="143"/>
        </w:trPr>
        <w:tc>
          <w:tcPr>
            <w:tcW w:w="5974" w:type="dxa"/>
            <w:gridSpan w:val="2"/>
          </w:tcPr>
          <w:p w:rsidR="001F072B" w:rsidRDefault="001F072B" w:rsidP="000C7248">
            <w:pPr>
              <w:pStyle w:val="a4"/>
              <w:ind w:firstLineChars="0" w:firstLine="0"/>
              <w:jc w:val="left"/>
            </w:pPr>
            <w:r w:rsidRPr="001F072B">
              <w:rPr>
                <w:b/>
              </w:rPr>
              <w:t>Raiffeisen banka</w:t>
            </w:r>
          </w:p>
        </w:tc>
      </w:tr>
      <w:tr w:rsidR="001F072B" w:rsidTr="005C6122">
        <w:trPr>
          <w:trHeight w:val="143"/>
        </w:trPr>
        <w:tc>
          <w:tcPr>
            <w:tcW w:w="1933" w:type="dxa"/>
          </w:tcPr>
          <w:p w:rsidR="001F072B" w:rsidRDefault="001F072B" w:rsidP="00C47FC0">
            <w:pPr>
              <w:pStyle w:val="a4"/>
              <w:ind w:firstLineChars="0" w:firstLine="0"/>
              <w:jc w:val="right"/>
            </w:pPr>
            <w:r>
              <w:t>Adresa:</w:t>
            </w:r>
          </w:p>
        </w:tc>
        <w:tc>
          <w:tcPr>
            <w:tcW w:w="4041" w:type="dxa"/>
          </w:tcPr>
          <w:p w:rsidR="001F072B" w:rsidRPr="001F072B" w:rsidRDefault="001F072B" w:rsidP="00C47FC0">
            <w:pPr>
              <w:pStyle w:val="a4"/>
              <w:ind w:firstLineChars="0" w:firstLine="0"/>
              <w:jc w:val="left"/>
              <w:rPr>
                <w:b/>
              </w:rPr>
            </w:pPr>
            <w:r>
              <w:rPr>
                <w:b/>
              </w:rPr>
              <w:t>Bulevar Oslobođenja 7-9</w:t>
            </w:r>
          </w:p>
        </w:tc>
      </w:tr>
      <w:tr w:rsidR="001F072B" w:rsidTr="005C6122">
        <w:trPr>
          <w:trHeight w:val="143"/>
        </w:trPr>
        <w:tc>
          <w:tcPr>
            <w:tcW w:w="1933" w:type="dxa"/>
          </w:tcPr>
          <w:p w:rsidR="001F072B" w:rsidRDefault="001F072B" w:rsidP="00C47FC0">
            <w:pPr>
              <w:pStyle w:val="a4"/>
              <w:ind w:firstLineChars="0" w:firstLine="0"/>
              <w:jc w:val="right"/>
            </w:pPr>
            <w:r>
              <w:t>Grad:</w:t>
            </w:r>
          </w:p>
        </w:tc>
        <w:tc>
          <w:tcPr>
            <w:tcW w:w="4041" w:type="dxa"/>
          </w:tcPr>
          <w:p w:rsidR="001F072B" w:rsidRPr="001F072B" w:rsidRDefault="001F072B" w:rsidP="00C47FC0">
            <w:pPr>
              <w:pStyle w:val="a4"/>
              <w:ind w:firstLineChars="0" w:firstLine="0"/>
              <w:jc w:val="left"/>
              <w:rPr>
                <w:b/>
              </w:rPr>
            </w:pPr>
            <w:r w:rsidRPr="001F072B">
              <w:rPr>
                <w:b/>
              </w:rPr>
              <w:t>Beograd</w:t>
            </w:r>
          </w:p>
        </w:tc>
      </w:tr>
      <w:tr w:rsidR="001F072B" w:rsidTr="005C6122">
        <w:trPr>
          <w:trHeight w:val="143"/>
        </w:trPr>
        <w:tc>
          <w:tcPr>
            <w:tcW w:w="1933" w:type="dxa"/>
          </w:tcPr>
          <w:p w:rsidR="001F072B" w:rsidRDefault="001F072B" w:rsidP="00C47FC0">
            <w:pPr>
              <w:pStyle w:val="a4"/>
              <w:ind w:firstLineChars="0" w:firstLine="0"/>
              <w:jc w:val="right"/>
            </w:pPr>
            <w:r>
              <w:t>Detalji:</w:t>
            </w:r>
          </w:p>
        </w:tc>
        <w:tc>
          <w:tcPr>
            <w:tcW w:w="4041" w:type="dxa"/>
          </w:tcPr>
          <w:p w:rsidR="001F072B" w:rsidRPr="003760AA" w:rsidRDefault="00D94D67" w:rsidP="00C47FC0">
            <w:pPr>
              <w:pStyle w:val="a4"/>
              <w:ind w:firstLineChars="0" w:firstLine="0"/>
              <w:jc w:val="left"/>
              <w:rPr>
                <w:b/>
              </w:rPr>
            </w:pPr>
            <w:r>
              <w:rPr>
                <w:b/>
              </w:rPr>
              <w:t>Ponedeljak</w:t>
            </w:r>
            <w:r w:rsidR="00D44650">
              <w:rPr>
                <w:b/>
              </w:rPr>
              <w:t>-Petak 09-15</w:t>
            </w:r>
            <w:r w:rsidR="001F072B" w:rsidRPr="001F072B">
              <w:rPr>
                <w:b/>
              </w:rPr>
              <w:t>h</w:t>
            </w:r>
          </w:p>
        </w:tc>
      </w:tr>
      <w:tr w:rsidR="001F072B" w:rsidTr="005C6122">
        <w:trPr>
          <w:trHeight w:val="143"/>
        </w:trPr>
        <w:tc>
          <w:tcPr>
            <w:tcW w:w="1933" w:type="dxa"/>
          </w:tcPr>
          <w:p w:rsidR="001F072B" w:rsidRDefault="001F072B" w:rsidP="00C47FC0">
            <w:pPr>
              <w:pStyle w:val="a4"/>
              <w:ind w:firstLineChars="0" w:firstLine="0"/>
              <w:jc w:val="right"/>
            </w:pPr>
            <w:r>
              <w:t>Telefon:</w:t>
            </w:r>
          </w:p>
        </w:tc>
        <w:tc>
          <w:tcPr>
            <w:tcW w:w="4041" w:type="dxa"/>
          </w:tcPr>
          <w:p w:rsidR="001F072B" w:rsidRPr="001F072B" w:rsidRDefault="001F072B" w:rsidP="00C47FC0">
            <w:pPr>
              <w:pStyle w:val="a4"/>
              <w:ind w:firstLineChars="0" w:firstLine="0"/>
              <w:jc w:val="left"/>
              <w:rPr>
                <w:b/>
              </w:rPr>
            </w:pPr>
            <w:r w:rsidRPr="001F072B">
              <w:rPr>
                <w:b/>
              </w:rPr>
              <w:t>011/3202-100</w:t>
            </w:r>
          </w:p>
        </w:tc>
      </w:tr>
      <w:tr w:rsidR="001F072B" w:rsidTr="005C6122">
        <w:trPr>
          <w:trHeight w:val="143"/>
        </w:trPr>
        <w:tc>
          <w:tcPr>
            <w:tcW w:w="1933" w:type="dxa"/>
          </w:tcPr>
          <w:p w:rsidR="001F072B" w:rsidRDefault="001F072B" w:rsidP="00C47FC0">
            <w:pPr>
              <w:pStyle w:val="a4"/>
              <w:ind w:firstLineChars="0" w:firstLine="0"/>
              <w:jc w:val="right"/>
            </w:pPr>
            <w:r>
              <w:t>Email:</w:t>
            </w:r>
          </w:p>
        </w:tc>
        <w:tc>
          <w:tcPr>
            <w:tcW w:w="4041" w:type="dxa"/>
          </w:tcPr>
          <w:p w:rsidR="001F072B" w:rsidRPr="001F072B" w:rsidRDefault="001F072B" w:rsidP="00C47FC0">
            <w:pPr>
              <w:pStyle w:val="a4"/>
              <w:ind w:firstLineChars="0" w:firstLine="0"/>
              <w:jc w:val="left"/>
              <w:rPr>
                <w:b/>
              </w:rPr>
            </w:pPr>
            <w:r w:rsidRPr="001F072B">
              <w:rPr>
                <w:b/>
              </w:rPr>
              <w:t>info</w:t>
            </w:r>
            <w:r w:rsidRPr="001F072B">
              <w:rPr>
                <w:rFonts w:hint="eastAsia"/>
                <w:b/>
              </w:rPr>
              <w:t>@raiffeisenbank.rs</w:t>
            </w:r>
          </w:p>
        </w:tc>
      </w:tr>
      <w:tr w:rsidR="001F072B" w:rsidTr="005C6122">
        <w:trPr>
          <w:trHeight w:val="143"/>
        </w:trPr>
        <w:tc>
          <w:tcPr>
            <w:tcW w:w="5974" w:type="dxa"/>
            <w:gridSpan w:val="2"/>
          </w:tcPr>
          <w:p w:rsidR="001F072B" w:rsidRDefault="001F072B" w:rsidP="00C47FC0">
            <w:pPr>
              <w:pStyle w:val="a4"/>
              <w:ind w:firstLineChars="0" w:firstLine="0"/>
              <w:jc w:val="left"/>
            </w:pPr>
            <w:r w:rsidRPr="001F072B">
              <w:rPr>
                <w:b/>
              </w:rPr>
              <w:t>Raiffeisen banka</w:t>
            </w:r>
          </w:p>
        </w:tc>
      </w:tr>
      <w:tr w:rsidR="001F072B" w:rsidRPr="001F072B" w:rsidTr="005C6122">
        <w:trPr>
          <w:trHeight w:val="143"/>
        </w:trPr>
        <w:tc>
          <w:tcPr>
            <w:tcW w:w="1933" w:type="dxa"/>
          </w:tcPr>
          <w:p w:rsidR="001F072B" w:rsidRDefault="001F072B" w:rsidP="00C47FC0">
            <w:pPr>
              <w:pStyle w:val="a4"/>
              <w:ind w:firstLineChars="0" w:firstLine="0"/>
              <w:jc w:val="right"/>
            </w:pPr>
            <w:r>
              <w:t>Adresa:</w:t>
            </w:r>
          </w:p>
        </w:tc>
        <w:tc>
          <w:tcPr>
            <w:tcW w:w="4041" w:type="dxa"/>
          </w:tcPr>
          <w:p w:rsidR="001F072B" w:rsidRPr="001F072B" w:rsidRDefault="001F072B" w:rsidP="00C47FC0">
            <w:pPr>
              <w:pStyle w:val="a4"/>
              <w:ind w:firstLineChars="0" w:firstLine="0"/>
              <w:jc w:val="left"/>
              <w:rPr>
                <w:b/>
              </w:rPr>
            </w:pPr>
            <w:r>
              <w:rPr>
                <w:b/>
              </w:rPr>
              <w:t>Bulevar Vojvode Mišića 39-41</w:t>
            </w:r>
          </w:p>
        </w:tc>
      </w:tr>
      <w:tr w:rsidR="001F072B" w:rsidRPr="001F072B" w:rsidTr="005C6122">
        <w:trPr>
          <w:trHeight w:val="143"/>
        </w:trPr>
        <w:tc>
          <w:tcPr>
            <w:tcW w:w="1933" w:type="dxa"/>
          </w:tcPr>
          <w:p w:rsidR="001F072B" w:rsidRDefault="001F072B" w:rsidP="00C47FC0">
            <w:pPr>
              <w:pStyle w:val="a4"/>
              <w:ind w:firstLineChars="0" w:firstLine="0"/>
              <w:jc w:val="right"/>
            </w:pPr>
            <w:r>
              <w:lastRenderedPageBreak/>
              <w:t>Grad:</w:t>
            </w:r>
          </w:p>
        </w:tc>
        <w:tc>
          <w:tcPr>
            <w:tcW w:w="4041" w:type="dxa"/>
          </w:tcPr>
          <w:p w:rsidR="001F072B" w:rsidRPr="001F072B" w:rsidRDefault="001F072B" w:rsidP="00C47FC0">
            <w:pPr>
              <w:pStyle w:val="a4"/>
              <w:ind w:firstLineChars="0" w:firstLine="0"/>
              <w:jc w:val="left"/>
              <w:rPr>
                <w:b/>
              </w:rPr>
            </w:pPr>
            <w:r w:rsidRPr="001F072B">
              <w:rPr>
                <w:b/>
              </w:rPr>
              <w:t>Beograd</w:t>
            </w:r>
          </w:p>
        </w:tc>
      </w:tr>
      <w:tr w:rsidR="001F072B" w:rsidRPr="001F072B" w:rsidTr="005C6122">
        <w:trPr>
          <w:trHeight w:val="143"/>
        </w:trPr>
        <w:tc>
          <w:tcPr>
            <w:tcW w:w="1933" w:type="dxa"/>
          </w:tcPr>
          <w:p w:rsidR="001F072B" w:rsidRDefault="001F072B" w:rsidP="00C47FC0">
            <w:pPr>
              <w:pStyle w:val="a4"/>
              <w:ind w:firstLineChars="0" w:firstLine="0"/>
              <w:jc w:val="right"/>
            </w:pPr>
            <w:r>
              <w:t>Detalji:</w:t>
            </w:r>
          </w:p>
        </w:tc>
        <w:tc>
          <w:tcPr>
            <w:tcW w:w="4041" w:type="dxa"/>
          </w:tcPr>
          <w:p w:rsidR="001F072B" w:rsidRPr="003760AA" w:rsidRDefault="001F072B" w:rsidP="00C47FC0">
            <w:pPr>
              <w:pStyle w:val="a4"/>
              <w:ind w:firstLineChars="0" w:firstLine="0"/>
              <w:jc w:val="left"/>
              <w:rPr>
                <w:b/>
              </w:rPr>
            </w:pPr>
            <w:r w:rsidRPr="001F072B">
              <w:rPr>
                <w:b/>
              </w:rPr>
              <w:t>Ponedeljak</w:t>
            </w:r>
            <w:r w:rsidR="00D94D67">
              <w:rPr>
                <w:b/>
              </w:rPr>
              <w:t>-Petak 09-15</w:t>
            </w:r>
            <w:r w:rsidRPr="001F072B">
              <w:rPr>
                <w:b/>
              </w:rPr>
              <w:t>h</w:t>
            </w:r>
          </w:p>
        </w:tc>
      </w:tr>
      <w:tr w:rsidR="001F072B" w:rsidRPr="001F072B" w:rsidTr="005C6122">
        <w:trPr>
          <w:trHeight w:val="143"/>
        </w:trPr>
        <w:tc>
          <w:tcPr>
            <w:tcW w:w="1933" w:type="dxa"/>
          </w:tcPr>
          <w:p w:rsidR="001F072B" w:rsidRDefault="001F072B" w:rsidP="00C47FC0">
            <w:pPr>
              <w:pStyle w:val="a4"/>
              <w:ind w:firstLineChars="0" w:firstLine="0"/>
              <w:jc w:val="right"/>
            </w:pPr>
            <w:r>
              <w:t>Telefon:</w:t>
            </w:r>
          </w:p>
        </w:tc>
        <w:tc>
          <w:tcPr>
            <w:tcW w:w="4041" w:type="dxa"/>
          </w:tcPr>
          <w:p w:rsidR="001F072B" w:rsidRPr="001F072B" w:rsidRDefault="001F072B" w:rsidP="00C47FC0">
            <w:pPr>
              <w:pStyle w:val="a4"/>
              <w:ind w:firstLineChars="0" w:firstLine="0"/>
              <w:jc w:val="left"/>
              <w:rPr>
                <w:b/>
              </w:rPr>
            </w:pPr>
            <w:r w:rsidRPr="001F072B">
              <w:rPr>
                <w:b/>
              </w:rPr>
              <w:t>011/3202-100</w:t>
            </w:r>
          </w:p>
        </w:tc>
      </w:tr>
      <w:tr w:rsidR="001F072B" w:rsidRPr="001F072B" w:rsidTr="005C6122">
        <w:trPr>
          <w:trHeight w:val="143"/>
        </w:trPr>
        <w:tc>
          <w:tcPr>
            <w:tcW w:w="1933" w:type="dxa"/>
          </w:tcPr>
          <w:p w:rsidR="001F072B" w:rsidRDefault="001F072B" w:rsidP="00C47FC0">
            <w:pPr>
              <w:pStyle w:val="a4"/>
              <w:ind w:firstLineChars="0" w:firstLine="0"/>
              <w:jc w:val="right"/>
            </w:pPr>
            <w:r>
              <w:t>Email:</w:t>
            </w:r>
          </w:p>
        </w:tc>
        <w:tc>
          <w:tcPr>
            <w:tcW w:w="4041" w:type="dxa"/>
          </w:tcPr>
          <w:p w:rsidR="001F072B" w:rsidRPr="001F072B" w:rsidRDefault="001F072B" w:rsidP="00C47FC0">
            <w:pPr>
              <w:pStyle w:val="a4"/>
              <w:ind w:firstLineChars="0" w:firstLine="0"/>
              <w:jc w:val="left"/>
              <w:rPr>
                <w:b/>
              </w:rPr>
            </w:pPr>
            <w:r w:rsidRPr="001F072B">
              <w:rPr>
                <w:b/>
              </w:rPr>
              <w:t>info</w:t>
            </w:r>
            <w:r w:rsidRPr="001F072B">
              <w:rPr>
                <w:rFonts w:hint="eastAsia"/>
                <w:b/>
              </w:rPr>
              <w:t>@raiffeisenbank.rs</w:t>
            </w:r>
          </w:p>
        </w:tc>
      </w:tr>
      <w:tr w:rsidR="00BF6006" w:rsidTr="005C6122">
        <w:trPr>
          <w:trHeight w:val="143"/>
        </w:trPr>
        <w:tc>
          <w:tcPr>
            <w:tcW w:w="5974" w:type="dxa"/>
            <w:gridSpan w:val="2"/>
          </w:tcPr>
          <w:p w:rsidR="00BF6006" w:rsidRDefault="00BF6006" w:rsidP="00C47FC0">
            <w:pPr>
              <w:pStyle w:val="a4"/>
              <w:ind w:firstLineChars="0" w:firstLine="0"/>
              <w:jc w:val="left"/>
            </w:pPr>
            <w:r w:rsidRPr="001F072B">
              <w:rPr>
                <w:b/>
              </w:rPr>
              <w:t>Raiffeisen banka</w:t>
            </w:r>
          </w:p>
        </w:tc>
      </w:tr>
      <w:tr w:rsidR="00BF6006" w:rsidRPr="001F072B" w:rsidTr="005C6122">
        <w:trPr>
          <w:trHeight w:val="143"/>
        </w:trPr>
        <w:tc>
          <w:tcPr>
            <w:tcW w:w="1933" w:type="dxa"/>
          </w:tcPr>
          <w:p w:rsidR="00BF6006" w:rsidRDefault="00BF6006" w:rsidP="00C47FC0">
            <w:pPr>
              <w:pStyle w:val="a4"/>
              <w:ind w:firstLineChars="0" w:firstLine="0"/>
              <w:jc w:val="right"/>
            </w:pPr>
            <w:r>
              <w:t>Adresa:</w:t>
            </w:r>
          </w:p>
        </w:tc>
        <w:tc>
          <w:tcPr>
            <w:tcW w:w="4041" w:type="dxa"/>
          </w:tcPr>
          <w:p w:rsidR="00BF6006" w:rsidRPr="001F072B" w:rsidRDefault="00BF6006" w:rsidP="00C47FC0">
            <w:pPr>
              <w:pStyle w:val="a4"/>
              <w:ind w:firstLineChars="0" w:firstLine="0"/>
              <w:jc w:val="left"/>
              <w:rPr>
                <w:b/>
              </w:rPr>
            </w:pPr>
            <w:r>
              <w:rPr>
                <w:b/>
              </w:rPr>
              <w:t>Cara Dušana 78</w:t>
            </w:r>
          </w:p>
        </w:tc>
      </w:tr>
      <w:tr w:rsidR="00BF6006" w:rsidRPr="001F072B" w:rsidTr="005C6122">
        <w:trPr>
          <w:trHeight w:val="143"/>
        </w:trPr>
        <w:tc>
          <w:tcPr>
            <w:tcW w:w="1933" w:type="dxa"/>
          </w:tcPr>
          <w:p w:rsidR="00BF6006" w:rsidRDefault="00BF6006" w:rsidP="00C47FC0">
            <w:pPr>
              <w:pStyle w:val="a4"/>
              <w:ind w:firstLineChars="0" w:firstLine="0"/>
              <w:jc w:val="right"/>
            </w:pPr>
            <w:r>
              <w:t>Grad:</w:t>
            </w:r>
          </w:p>
        </w:tc>
        <w:tc>
          <w:tcPr>
            <w:tcW w:w="4041" w:type="dxa"/>
          </w:tcPr>
          <w:p w:rsidR="00BF6006" w:rsidRPr="001F072B" w:rsidRDefault="00BF6006" w:rsidP="00C47FC0">
            <w:pPr>
              <w:pStyle w:val="a4"/>
              <w:ind w:firstLineChars="0" w:firstLine="0"/>
              <w:jc w:val="left"/>
              <w:rPr>
                <w:b/>
              </w:rPr>
            </w:pPr>
            <w:r w:rsidRPr="001F072B">
              <w:rPr>
                <w:b/>
              </w:rPr>
              <w:t>Beograd</w:t>
            </w:r>
          </w:p>
        </w:tc>
      </w:tr>
      <w:tr w:rsidR="00BF6006" w:rsidRPr="001F072B" w:rsidTr="005C6122">
        <w:trPr>
          <w:trHeight w:val="143"/>
        </w:trPr>
        <w:tc>
          <w:tcPr>
            <w:tcW w:w="1933" w:type="dxa"/>
          </w:tcPr>
          <w:p w:rsidR="00BF6006" w:rsidRDefault="00BF6006" w:rsidP="00C47FC0">
            <w:pPr>
              <w:pStyle w:val="a4"/>
              <w:ind w:firstLineChars="0" w:firstLine="0"/>
              <w:jc w:val="right"/>
            </w:pPr>
            <w:r>
              <w:t>Detalji:</w:t>
            </w:r>
          </w:p>
        </w:tc>
        <w:tc>
          <w:tcPr>
            <w:tcW w:w="4041" w:type="dxa"/>
          </w:tcPr>
          <w:p w:rsidR="00BF6006" w:rsidRPr="003760AA" w:rsidRDefault="00D94D67" w:rsidP="00C47FC0">
            <w:pPr>
              <w:pStyle w:val="a4"/>
              <w:ind w:firstLineChars="0" w:firstLine="0"/>
              <w:jc w:val="left"/>
              <w:rPr>
                <w:b/>
              </w:rPr>
            </w:pPr>
            <w:r>
              <w:rPr>
                <w:b/>
              </w:rPr>
              <w:t>Ponedeljak</w:t>
            </w:r>
            <w:r w:rsidR="00BF6006">
              <w:rPr>
                <w:b/>
              </w:rPr>
              <w:t>-</w:t>
            </w:r>
            <w:r w:rsidR="0099313C">
              <w:rPr>
                <w:b/>
              </w:rPr>
              <w:t xml:space="preserve">Petak </w:t>
            </w:r>
            <w:r>
              <w:rPr>
                <w:b/>
              </w:rPr>
              <w:t>09-15</w:t>
            </w:r>
            <w:r w:rsidR="00BF6006" w:rsidRPr="001F072B">
              <w:rPr>
                <w:b/>
              </w:rPr>
              <w:t>h</w:t>
            </w:r>
          </w:p>
        </w:tc>
      </w:tr>
      <w:tr w:rsidR="00BF6006" w:rsidRPr="001F072B" w:rsidTr="005C6122">
        <w:trPr>
          <w:trHeight w:val="143"/>
        </w:trPr>
        <w:tc>
          <w:tcPr>
            <w:tcW w:w="1933" w:type="dxa"/>
          </w:tcPr>
          <w:p w:rsidR="00BF6006" w:rsidRDefault="00BF6006" w:rsidP="00C47FC0">
            <w:pPr>
              <w:pStyle w:val="a4"/>
              <w:ind w:firstLineChars="0" w:firstLine="0"/>
              <w:jc w:val="right"/>
            </w:pPr>
            <w:r>
              <w:t>Telefon:</w:t>
            </w:r>
          </w:p>
        </w:tc>
        <w:tc>
          <w:tcPr>
            <w:tcW w:w="4041" w:type="dxa"/>
          </w:tcPr>
          <w:p w:rsidR="00BF6006" w:rsidRPr="001F072B" w:rsidRDefault="00BF6006" w:rsidP="00C47FC0">
            <w:pPr>
              <w:pStyle w:val="a4"/>
              <w:ind w:firstLineChars="0" w:firstLine="0"/>
              <w:jc w:val="left"/>
              <w:rPr>
                <w:b/>
              </w:rPr>
            </w:pPr>
            <w:r w:rsidRPr="001F072B">
              <w:rPr>
                <w:b/>
              </w:rPr>
              <w:t>011/3202-100</w:t>
            </w:r>
          </w:p>
        </w:tc>
      </w:tr>
      <w:tr w:rsidR="00BF6006" w:rsidRPr="001F072B" w:rsidTr="005C6122">
        <w:trPr>
          <w:trHeight w:val="143"/>
        </w:trPr>
        <w:tc>
          <w:tcPr>
            <w:tcW w:w="1933" w:type="dxa"/>
          </w:tcPr>
          <w:p w:rsidR="00BF6006" w:rsidRDefault="00BF6006" w:rsidP="00C47FC0">
            <w:pPr>
              <w:pStyle w:val="a4"/>
              <w:ind w:firstLineChars="0" w:firstLine="0"/>
              <w:jc w:val="right"/>
            </w:pPr>
            <w:r>
              <w:t>Email:</w:t>
            </w:r>
          </w:p>
        </w:tc>
        <w:tc>
          <w:tcPr>
            <w:tcW w:w="4041" w:type="dxa"/>
          </w:tcPr>
          <w:p w:rsidR="00BF6006" w:rsidRPr="001F072B" w:rsidRDefault="00BF6006" w:rsidP="00C47FC0">
            <w:pPr>
              <w:pStyle w:val="a4"/>
              <w:ind w:firstLineChars="0" w:firstLine="0"/>
              <w:jc w:val="left"/>
              <w:rPr>
                <w:b/>
              </w:rPr>
            </w:pPr>
            <w:r w:rsidRPr="001F072B">
              <w:rPr>
                <w:b/>
              </w:rPr>
              <w:t>info</w:t>
            </w:r>
            <w:r w:rsidRPr="001F072B">
              <w:rPr>
                <w:rFonts w:hint="eastAsia"/>
                <w:b/>
              </w:rPr>
              <w:t>@raiffeisenbank.rs</w:t>
            </w:r>
          </w:p>
        </w:tc>
      </w:tr>
      <w:tr w:rsidR="005C6122" w:rsidTr="005C6122">
        <w:trPr>
          <w:trHeight w:val="143"/>
        </w:trPr>
        <w:tc>
          <w:tcPr>
            <w:tcW w:w="5974" w:type="dxa"/>
            <w:gridSpan w:val="2"/>
          </w:tcPr>
          <w:p w:rsidR="005C6122" w:rsidRDefault="005C6122" w:rsidP="00C47FC0">
            <w:pPr>
              <w:pStyle w:val="a4"/>
              <w:ind w:firstLineChars="0" w:firstLine="0"/>
              <w:jc w:val="left"/>
            </w:pPr>
            <w:r w:rsidRPr="001F072B">
              <w:rPr>
                <w:b/>
              </w:rPr>
              <w:t>Raiffeisen banka</w:t>
            </w:r>
          </w:p>
        </w:tc>
      </w:tr>
      <w:tr w:rsidR="005C6122" w:rsidRPr="001F072B" w:rsidTr="005C6122">
        <w:trPr>
          <w:trHeight w:val="143"/>
        </w:trPr>
        <w:tc>
          <w:tcPr>
            <w:tcW w:w="1933" w:type="dxa"/>
          </w:tcPr>
          <w:p w:rsidR="005C6122" w:rsidRDefault="005C6122" w:rsidP="00C47FC0">
            <w:pPr>
              <w:pStyle w:val="a4"/>
              <w:ind w:firstLineChars="0" w:firstLine="0"/>
              <w:jc w:val="right"/>
            </w:pPr>
            <w:r>
              <w:t>Adresa:</w:t>
            </w:r>
          </w:p>
        </w:tc>
        <w:tc>
          <w:tcPr>
            <w:tcW w:w="4041" w:type="dxa"/>
          </w:tcPr>
          <w:p w:rsidR="005C6122" w:rsidRPr="001F072B" w:rsidRDefault="005C6122" w:rsidP="00C47FC0">
            <w:pPr>
              <w:pStyle w:val="a4"/>
              <w:ind w:firstLineChars="0" w:firstLine="0"/>
              <w:jc w:val="left"/>
              <w:rPr>
                <w:b/>
              </w:rPr>
            </w:pPr>
            <w:r>
              <w:rPr>
                <w:b/>
              </w:rPr>
              <w:t>Ilije Garašanina 4-6</w:t>
            </w:r>
          </w:p>
        </w:tc>
      </w:tr>
      <w:tr w:rsidR="005C6122" w:rsidRPr="001F072B" w:rsidTr="005C6122">
        <w:trPr>
          <w:trHeight w:val="143"/>
        </w:trPr>
        <w:tc>
          <w:tcPr>
            <w:tcW w:w="1933" w:type="dxa"/>
          </w:tcPr>
          <w:p w:rsidR="005C6122" w:rsidRDefault="005C6122" w:rsidP="00C47FC0">
            <w:pPr>
              <w:pStyle w:val="a4"/>
              <w:ind w:firstLineChars="0" w:firstLine="0"/>
              <w:jc w:val="right"/>
            </w:pPr>
            <w:r>
              <w:t>Grad:</w:t>
            </w:r>
          </w:p>
        </w:tc>
        <w:tc>
          <w:tcPr>
            <w:tcW w:w="4041" w:type="dxa"/>
          </w:tcPr>
          <w:p w:rsidR="005C6122" w:rsidRPr="001F072B" w:rsidRDefault="005C6122" w:rsidP="00C47FC0">
            <w:pPr>
              <w:pStyle w:val="a4"/>
              <w:ind w:firstLineChars="0" w:firstLine="0"/>
              <w:jc w:val="left"/>
              <w:rPr>
                <w:b/>
              </w:rPr>
            </w:pPr>
            <w:r w:rsidRPr="001F072B">
              <w:rPr>
                <w:b/>
              </w:rPr>
              <w:t>Beograd</w:t>
            </w:r>
          </w:p>
        </w:tc>
      </w:tr>
      <w:tr w:rsidR="005C6122" w:rsidRPr="001F072B" w:rsidTr="005C6122">
        <w:trPr>
          <w:trHeight w:val="143"/>
        </w:trPr>
        <w:tc>
          <w:tcPr>
            <w:tcW w:w="1933" w:type="dxa"/>
          </w:tcPr>
          <w:p w:rsidR="005C6122" w:rsidRDefault="005C6122" w:rsidP="00C47FC0">
            <w:pPr>
              <w:pStyle w:val="a4"/>
              <w:ind w:firstLineChars="0" w:firstLine="0"/>
              <w:jc w:val="right"/>
            </w:pPr>
            <w:r>
              <w:t>Detalji:</w:t>
            </w:r>
          </w:p>
        </w:tc>
        <w:tc>
          <w:tcPr>
            <w:tcW w:w="4041" w:type="dxa"/>
          </w:tcPr>
          <w:p w:rsidR="005C6122" w:rsidRPr="003760AA" w:rsidRDefault="005C6122" w:rsidP="00C47FC0">
            <w:pPr>
              <w:pStyle w:val="a4"/>
              <w:ind w:firstLineChars="0" w:firstLine="0"/>
              <w:jc w:val="left"/>
              <w:rPr>
                <w:b/>
              </w:rPr>
            </w:pPr>
            <w:r w:rsidRPr="001F072B">
              <w:rPr>
                <w:b/>
              </w:rPr>
              <w:t>Ponedeljak</w:t>
            </w:r>
            <w:r w:rsidR="00D94D67">
              <w:rPr>
                <w:b/>
              </w:rPr>
              <w:t>-Petak 09-15</w:t>
            </w:r>
            <w:r w:rsidRPr="001F072B">
              <w:rPr>
                <w:b/>
              </w:rPr>
              <w:t>h</w:t>
            </w:r>
          </w:p>
        </w:tc>
      </w:tr>
      <w:tr w:rsidR="005C6122" w:rsidRPr="001F072B" w:rsidTr="005C6122">
        <w:trPr>
          <w:trHeight w:val="143"/>
        </w:trPr>
        <w:tc>
          <w:tcPr>
            <w:tcW w:w="1933" w:type="dxa"/>
          </w:tcPr>
          <w:p w:rsidR="005C6122" w:rsidRDefault="005C6122" w:rsidP="00C47FC0">
            <w:pPr>
              <w:pStyle w:val="a4"/>
              <w:ind w:firstLineChars="0" w:firstLine="0"/>
              <w:jc w:val="right"/>
            </w:pPr>
            <w:r>
              <w:t>Telefon:</w:t>
            </w:r>
          </w:p>
        </w:tc>
        <w:tc>
          <w:tcPr>
            <w:tcW w:w="4041" w:type="dxa"/>
          </w:tcPr>
          <w:p w:rsidR="005C6122" w:rsidRPr="001F072B" w:rsidRDefault="005C6122" w:rsidP="00C47FC0">
            <w:pPr>
              <w:pStyle w:val="a4"/>
              <w:ind w:firstLineChars="0" w:firstLine="0"/>
              <w:jc w:val="left"/>
              <w:rPr>
                <w:b/>
              </w:rPr>
            </w:pPr>
            <w:r w:rsidRPr="001F072B">
              <w:rPr>
                <w:b/>
              </w:rPr>
              <w:t>011/3202-100</w:t>
            </w:r>
          </w:p>
        </w:tc>
      </w:tr>
      <w:tr w:rsidR="005C6122" w:rsidRPr="001F072B" w:rsidTr="005C6122">
        <w:trPr>
          <w:trHeight w:val="143"/>
        </w:trPr>
        <w:tc>
          <w:tcPr>
            <w:tcW w:w="1933" w:type="dxa"/>
          </w:tcPr>
          <w:p w:rsidR="005C6122" w:rsidRDefault="005C6122" w:rsidP="00C47FC0">
            <w:pPr>
              <w:pStyle w:val="a4"/>
              <w:ind w:firstLineChars="0" w:firstLine="0"/>
              <w:jc w:val="right"/>
            </w:pPr>
            <w:r>
              <w:t>Email:</w:t>
            </w:r>
          </w:p>
        </w:tc>
        <w:tc>
          <w:tcPr>
            <w:tcW w:w="4041" w:type="dxa"/>
          </w:tcPr>
          <w:p w:rsidR="005C6122" w:rsidRPr="001F072B" w:rsidRDefault="005C6122" w:rsidP="00C47FC0">
            <w:pPr>
              <w:pStyle w:val="a4"/>
              <w:ind w:firstLineChars="0" w:firstLine="0"/>
              <w:jc w:val="left"/>
              <w:rPr>
                <w:b/>
              </w:rPr>
            </w:pPr>
            <w:r w:rsidRPr="001F072B">
              <w:rPr>
                <w:b/>
              </w:rPr>
              <w:t>info</w:t>
            </w:r>
            <w:r w:rsidRPr="001F072B">
              <w:rPr>
                <w:rFonts w:hint="eastAsia"/>
                <w:b/>
              </w:rPr>
              <w:t>@raiffeisenbank.rs</w:t>
            </w:r>
          </w:p>
        </w:tc>
      </w:tr>
      <w:tr w:rsidR="005C6122" w:rsidTr="005C6122">
        <w:trPr>
          <w:trHeight w:val="143"/>
        </w:trPr>
        <w:tc>
          <w:tcPr>
            <w:tcW w:w="5974" w:type="dxa"/>
            <w:gridSpan w:val="2"/>
          </w:tcPr>
          <w:p w:rsidR="005C6122" w:rsidRDefault="005C6122" w:rsidP="00C47FC0">
            <w:pPr>
              <w:pStyle w:val="a4"/>
              <w:ind w:firstLineChars="0" w:firstLine="0"/>
              <w:jc w:val="left"/>
            </w:pPr>
            <w:r w:rsidRPr="001F072B">
              <w:rPr>
                <w:b/>
              </w:rPr>
              <w:t>Raiffeisen banka</w:t>
            </w:r>
          </w:p>
        </w:tc>
      </w:tr>
      <w:tr w:rsidR="005C6122" w:rsidRPr="001F072B" w:rsidTr="005C6122">
        <w:trPr>
          <w:trHeight w:val="143"/>
        </w:trPr>
        <w:tc>
          <w:tcPr>
            <w:tcW w:w="1933" w:type="dxa"/>
          </w:tcPr>
          <w:p w:rsidR="005C6122" w:rsidRDefault="005C6122" w:rsidP="00C47FC0">
            <w:pPr>
              <w:pStyle w:val="a4"/>
              <w:ind w:firstLineChars="0" w:firstLine="0"/>
              <w:jc w:val="right"/>
            </w:pPr>
            <w:r>
              <w:t>Adresa:</w:t>
            </w:r>
          </w:p>
        </w:tc>
        <w:tc>
          <w:tcPr>
            <w:tcW w:w="4041" w:type="dxa"/>
          </w:tcPr>
          <w:p w:rsidR="005C6122" w:rsidRPr="001F072B" w:rsidRDefault="005C6122" w:rsidP="00C47FC0">
            <w:pPr>
              <w:pStyle w:val="a4"/>
              <w:ind w:firstLineChars="0" w:firstLine="0"/>
              <w:jc w:val="left"/>
              <w:rPr>
                <w:b/>
              </w:rPr>
            </w:pPr>
            <w:r>
              <w:rPr>
                <w:b/>
              </w:rPr>
              <w:t>Milutina Milankovića 134</w:t>
            </w:r>
          </w:p>
        </w:tc>
      </w:tr>
      <w:tr w:rsidR="005C6122" w:rsidRPr="001F072B" w:rsidTr="005C6122">
        <w:trPr>
          <w:trHeight w:val="143"/>
        </w:trPr>
        <w:tc>
          <w:tcPr>
            <w:tcW w:w="1933" w:type="dxa"/>
          </w:tcPr>
          <w:p w:rsidR="005C6122" w:rsidRDefault="005C6122" w:rsidP="00C47FC0">
            <w:pPr>
              <w:pStyle w:val="a4"/>
              <w:ind w:firstLineChars="0" w:firstLine="0"/>
              <w:jc w:val="right"/>
            </w:pPr>
            <w:r>
              <w:t>Grad:</w:t>
            </w:r>
          </w:p>
        </w:tc>
        <w:tc>
          <w:tcPr>
            <w:tcW w:w="4041" w:type="dxa"/>
          </w:tcPr>
          <w:p w:rsidR="005C6122" w:rsidRPr="001F072B" w:rsidRDefault="005C6122" w:rsidP="00C47FC0">
            <w:pPr>
              <w:pStyle w:val="a4"/>
              <w:ind w:firstLineChars="0" w:firstLine="0"/>
              <w:jc w:val="left"/>
              <w:rPr>
                <w:b/>
              </w:rPr>
            </w:pPr>
            <w:r w:rsidRPr="001F072B">
              <w:rPr>
                <w:b/>
              </w:rPr>
              <w:t>Beograd</w:t>
            </w:r>
          </w:p>
        </w:tc>
      </w:tr>
      <w:tr w:rsidR="005C6122" w:rsidRPr="001F072B" w:rsidTr="005C6122">
        <w:trPr>
          <w:trHeight w:val="143"/>
        </w:trPr>
        <w:tc>
          <w:tcPr>
            <w:tcW w:w="1933" w:type="dxa"/>
          </w:tcPr>
          <w:p w:rsidR="005C6122" w:rsidRDefault="005C6122" w:rsidP="00C47FC0">
            <w:pPr>
              <w:pStyle w:val="a4"/>
              <w:ind w:firstLineChars="0" w:firstLine="0"/>
              <w:jc w:val="right"/>
            </w:pPr>
            <w:r>
              <w:t>Detalji:</w:t>
            </w:r>
          </w:p>
        </w:tc>
        <w:tc>
          <w:tcPr>
            <w:tcW w:w="4041" w:type="dxa"/>
          </w:tcPr>
          <w:p w:rsidR="005C6122" w:rsidRPr="00AD6D81" w:rsidRDefault="005C6122" w:rsidP="00C47FC0">
            <w:pPr>
              <w:pStyle w:val="a4"/>
              <w:ind w:firstLineChars="0" w:firstLine="0"/>
              <w:jc w:val="left"/>
              <w:rPr>
                <w:b/>
              </w:rPr>
            </w:pPr>
            <w:r w:rsidRPr="001F072B">
              <w:rPr>
                <w:b/>
              </w:rPr>
              <w:t>Ponedeljak</w:t>
            </w:r>
            <w:r w:rsidR="00655972">
              <w:rPr>
                <w:b/>
              </w:rPr>
              <w:t>-Petak 09-15</w:t>
            </w:r>
            <w:r w:rsidRPr="001F072B">
              <w:rPr>
                <w:b/>
              </w:rPr>
              <w:t>h</w:t>
            </w:r>
          </w:p>
        </w:tc>
      </w:tr>
      <w:tr w:rsidR="005C6122" w:rsidRPr="001F072B" w:rsidTr="005C6122">
        <w:trPr>
          <w:trHeight w:val="312"/>
        </w:trPr>
        <w:tc>
          <w:tcPr>
            <w:tcW w:w="1933" w:type="dxa"/>
          </w:tcPr>
          <w:p w:rsidR="005C6122" w:rsidRDefault="005C6122" w:rsidP="00C47FC0">
            <w:pPr>
              <w:pStyle w:val="a4"/>
              <w:ind w:firstLineChars="0" w:firstLine="0"/>
              <w:jc w:val="right"/>
            </w:pPr>
            <w:r>
              <w:t>Telefon:</w:t>
            </w:r>
          </w:p>
        </w:tc>
        <w:tc>
          <w:tcPr>
            <w:tcW w:w="4041" w:type="dxa"/>
          </w:tcPr>
          <w:p w:rsidR="005C6122" w:rsidRPr="001F072B" w:rsidRDefault="005C6122" w:rsidP="00C47FC0">
            <w:pPr>
              <w:pStyle w:val="a4"/>
              <w:ind w:firstLineChars="0" w:firstLine="0"/>
              <w:jc w:val="left"/>
              <w:rPr>
                <w:b/>
              </w:rPr>
            </w:pPr>
            <w:r w:rsidRPr="001F072B">
              <w:rPr>
                <w:b/>
              </w:rPr>
              <w:t>011/3202-100</w:t>
            </w:r>
          </w:p>
        </w:tc>
      </w:tr>
      <w:tr w:rsidR="005C6122" w:rsidRPr="001F072B" w:rsidTr="005C6122">
        <w:trPr>
          <w:trHeight w:val="300"/>
        </w:trPr>
        <w:tc>
          <w:tcPr>
            <w:tcW w:w="1933" w:type="dxa"/>
          </w:tcPr>
          <w:p w:rsidR="005C6122" w:rsidRDefault="005C6122" w:rsidP="00C47FC0">
            <w:pPr>
              <w:pStyle w:val="a4"/>
              <w:ind w:firstLineChars="0" w:firstLine="0"/>
              <w:jc w:val="right"/>
            </w:pPr>
            <w:r>
              <w:t>Email:</w:t>
            </w:r>
          </w:p>
        </w:tc>
        <w:tc>
          <w:tcPr>
            <w:tcW w:w="4041" w:type="dxa"/>
          </w:tcPr>
          <w:p w:rsidR="005C6122" w:rsidRPr="001F072B" w:rsidRDefault="005C6122" w:rsidP="00C47FC0">
            <w:pPr>
              <w:pStyle w:val="a4"/>
              <w:ind w:firstLineChars="0" w:firstLine="0"/>
              <w:jc w:val="left"/>
              <w:rPr>
                <w:b/>
              </w:rPr>
            </w:pPr>
            <w:r w:rsidRPr="001F072B">
              <w:rPr>
                <w:b/>
              </w:rPr>
              <w:t>info</w:t>
            </w:r>
            <w:r w:rsidRPr="001F072B">
              <w:rPr>
                <w:rFonts w:hint="eastAsia"/>
                <w:b/>
              </w:rPr>
              <w:t>@raiffeisenbank.rs</w:t>
            </w:r>
          </w:p>
        </w:tc>
      </w:tr>
      <w:tr w:rsidR="005C6122" w:rsidTr="005C6122">
        <w:trPr>
          <w:trHeight w:val="312"/>
        </w:trPr>
        <w:tc>
          <w:tcPr>
            <w:tcW w:w="5974" w:type="dxa"/>
            <w:gridSpan w:val="2"/>
          </w:tcPr>
          <w:p w:rsidR="005C6122" w:rsidRDefault="005C6122" w:rsidP="00C47FC0">
            <w:pPr>
              <w:pStyle w:val="a4"/>
              <w:ind w:firstLineChars="0" w:firstLine="0"/>
              <w:jc w:val="left"/>
            </w:pPr>
            <w:r w:rsidRPr="001F072B">
              <w:rPr>
                <w:b/>
              </w:rPr>
              <w:t>Raiffeisen banka</w:t>
            </w:r>
          </w:p>
        </w:tc>
      </w:tr>
      <w:tr w:rsidR="005C6122" w:rsidRPr="001F072B" w:rsidTr="005C6122">
        <w:trPr>
          <w:trHeight w:val="300"/>
        </w:trPr>
        <w:tc>
          <w:tcPr>
            <w:tcW w:w="1933" w:type="dxa"/>
          </w:tcPr>
          <w:p w:rsidR="005C6122" w:rsidRDefault="005C6122" w:rsidP="00C47FC0">
            <w:pPr>
              <w:pStyle w:val="a4"/>
              <w:ind w:firstLineChars="0" w:firstLine="0"/>
              <w:jc w:val="right"/>
            </w:pPr>
            <w:r>
              <w:t>Adresa:</w:t>
            </w:r>
          </w:p>
        </w:tc>
        <w:tc>
          <w:tcPr>
            <w:tcW w:w="4041" w:type="dxa"/>
          </w:tcPr>
          <w:p w:rsidR="005C6122" w:rsidRPr="001F072B" w:rsidRDefault="005C6122" w:rsidP="00C47FC0">
            <w:pPr>
              <w:pStyle w:val="a4"/>
              <w:ind w:firstLineChars="0" w:firstLine="0"/>
              <w:jc w:val="left"/>
              <w:rPr>
                <w:b/>
              </w:rPr>
            </w:pPr>
            <w:r>
              <w:rPr>
                <w:b/>
              </w:rPr>
              <w:t>Jurija Gagarina 151, Piramida</w:t>
            </w:r>
          </w:p>
        </w:tc>
      </w:tr>
      <w:tr w:rsidR="005C6122" w:rsidRPr="001F072B" w:rsidTr="005C6122">
        <w:trPr>
          <w:trHeight w:val="312"/>
        </w:trPr>
        <w:tc>
          <w:tcPr>
            <w:tcW w:w="1933" w:type="dxa"/>
          </w:tcPr>
          <w:p w:rsidR="005C6122" w:rsidRDefault="005C6122" w:rsidP="00C47FC0">
            <w:pPr>
              <w:pStyle w:val="a4"/>
              <w:ind w:firstLineChars="0" w:firstLine="0"/>
              <w:jc w:val="right"/>
            </w:pPr>
            <w:r>
              <w:t>Grad:</w:t>
            </w:r>
          </w:p>
        </w:tc>
        <w:tc>
          <w:tcPr>
            <w:tcW w:w="4041" w:type="dxa"/>
          </w:tcPr>
          <w:p w:rsidR="005C6122" w:rsidRPr="001F072B" w:rsidRDefault="005C6122" w:rsidP="00C47FC0">
            <w:pPr>
              <w:pStyle w:val="a4"/>
              <w:ind w:firstLineChars="0" w:firstLine="0"/>
              <w:jc w:val="left"/>
              <w:rPr>
                <w:b/>
              </w:rPr>
            </w:pPr>
            <w:r w:rsidRPr="001F072B">
              <w:rPr>
                <w:b/>
              </w:rPr>
              <w:t>Beograd</w:t>
            </w:r>
          </w:p>
        </w:tc>
      </w:tr>
      <w:tr w:rsidR="005C6122" w:rsidRPr="001F072B" w:rsidTr="005C6122">
        <w:trPr>
          <w:trHeight w:val="923"/>
        </w:trPr>
        <w:tc>
          <w:tcPr>
            <w:tcW w:w="1933" w:type="dxa"/>
          </w:tcPr>
          <w:p w:rsidR="005C6122" w:rsidRDefault="005C6122" w:rsidP="00C47FC0">
            <w:pPr>
              <w:pStyle w:val="a4"/>
              <w:ind w:firstLineChars="0" w:firstLine="0"/>
              <w:jc w:val="right"/>
            </w:pPr>
            <w:r>
              <w:t>Detalji:</w:t>
            </w:r>
          </w:p>
        </w:tc>
        <w:tc>
          <w:tcPr>
            <w:tcW w:w="4041" w:type="dxa"/>
          </w:tcPr>
          <w:p w:rsidR="008313F6" w:rsidRPr="008313F6" w:rsidRDefault="005C6122" w:rsidP="00C47FC0">
            <w:pPr>
              <w:pStyle w:val="a4"/>
              <w:ind w:firstLineChars="0" w:firstLine="0"/>
              <w:jc w:val="left"/>
              <w:rPr>
                <w:b/>
              </w:rPr>
            </w:pPr>
            <w:r w:rsidRPr="001F072B">
              <w:rPr>
                <w:b/>
              </w:rPr>
              <w:t>Ponedeljak-Petak 09-1</w:t>
            </w:r>
            <w:r w:rsidR="00F46295">
              <w:rPr>
                <w:b/>
              </w:rPr>
              <w:t>5h</w:t>
            </w:r>
          </w:p>
        </w:tc>
      </w:tr>
      <w:tr w:rsidR="005C6122" w:rsidRPr="001F072B" w:rsidTr="005C6122">
        <w:trPr>
          <w:trHeight w:val="312"/>
        </w:trPr>
        <w:tc>
          <w:tcPr>
            <w:tcW w:w="1933" w:type="dxa"/>
          </w:tcPr>
          <w:p w:rsidR="005C6122" w:rsidRDefault="005C6122" w:rsidP="00C47FC0">
            <w:pPr>
              <w:pStyle w:val="a4"/>
              <w:ind w:firstLineChars="0" w:firstLine="0"/>
              <w:jc w:val="right"/>
            </w:pPr>
            <w:r>
              <w:t>Telefon:</w:t>
            </w:r>
          </w:p>
        </w:tc>
        <w:tc>
          <w:tcPr>
            <w:tcW w:w="4041" w:type="dxa"/>
          </w:tcPr>
          <w:p w:rsidR="005C6122" w:rsidRPr="001F072B" w:rsidRDefault="005C6122" w:rsidP="00C47FC0">
            <w:pPr>
              <w:pStyle w:val="a4"/>
              <w:ind w:firstLineChars="0" w:firstLine="0"/>
              <w:jc w:val="left"/>
              <w:rPr>
                <w:b/>
              </w:rPr>
            </w:pPr>
            <w:r w:rsidRPr="001F072B">
              <w:rPr>
                <w:b/>
              </w:rPr>
              <w:t>011/3202-100</w:t>
            </w:r>
          </w:p>
        </w:tc>
      </w:tr>
      <w:tr w:rsidR="005C6122" w:rsidRPr="001F072B" w:rsidTr="005C6122">
        <w:trPr>
          <w:trHeight w:val="300"/>
        </w:trPr>
        <w:tc>
          <w:tcPr>
            <w:tcW w:w="1933" w:type="dxa"/>
          </w:tcPr>
          <w:p w:rsidR="005C6122" w:rsidRDefault="005C6122" w:rsidP="00C47FC0">
            <w:pPr>
              <w:pStyle w:val="a4"/>
              <w:ind w:firstLineChars="0" w:firstLine="0"/>
              <w:jc w:val="right"/>
            </w:pPr>
            <w:r>
              <w:t>Email:</w:t>
            </w:r>
          </w:p>
        </w:tc>
        <w:tc>
          <w:tcPr>
            <w:tcW w:w="4041" w:type="dxa"/>
          </w:tcPr>
          <w:p w:rsidR="005C6122" w:rsidRPr="001F072B" w:rsidRDefault="005C6122" w:rsidP="00C47FC0">
            <w:pPr>
              <w:pStyle w:val="a4"/>
              <w:ind w:firstLineChars="0" w:firstLine="0"/>
              <w:jc w:val="left"/>
              <w:rPr>
                <w:b/>
              </w:rPr>
            </w:pPr>
            <w:r w:rsidRPr="001F072B">
              <w:rPr>
                <w:b/>
              </w:rPr>
              <w:t>info</w:t>
            </w:r>
            <w:r w:rsidRPr="001F072B">
              <w:rPr>
                <w:rFonts w:hint="eastAsia"/>
                <w:b/>
              </w:rPr>
              <w:t>@raiffeisenbank.rs</w:t>
            </w:r>
          </w:p>
        </w:tc>
      </w:tr>
    </w:tbl>
    <w:p w:rsidR="00A91E1D" w:rsidRDefault="00A91E1D" w:rsidP="00A91E1D">
      <w:pPr>
        <w:ind w:left="1800"/>
        <w:jc w:val="left"/>
      </w:pPr>
    </w:p>
    <w:p w:rsidR="00E1667F" w:rsidRPr="008041AB" w:rsidRDefault="00E1667F" w:rsidP="00A91E1D">
      <w:pPr>
        <w:ind w:left="1800"/>
        <w:jc w:val="left"/>
        <w:rPr>
          <w:b/>
          <w:color w:val="FF0000"/>
        </w:rPr>
      </w:pPr>
      <w:r w:rsidRPr="008041AB">
        <w:rPr>
          <w:b/>
          <w:color w:val="FF0000"/>
        </w:rPr>
        <w:t>7. Radno vreme konzulata:</w:t>
      </w:r>
    </w:p>
    <w:p w:rsidR="00E1667F" w:rsidRPr="008041AB" w:rsidRDefault="00E1667F" w:rsidP="00A91E1D">
      <w:pPr>
        <w:ind w:left="1800"/>
        <w:jc w:val="left"/>
        <w:rPr>
          <w:b/>
          <w:color w:val="FF0000"/>
        </w:rPr>
      </w:pPr>
      <w:r w:rsidRPr="008041AB">
        <w:rPr>
          <w:b/>
          <w:color w:val="FF0000"/>
        </w:rPr>
        <w:t>Utorak</w:t>
      </w:r>
    </w:p>
    <w:p w:rsidR="00E1667F" w:rsidRPr="008041AB" w:rsidRDefault="009C41F3" w:rsidP="00A91E1D">
      <w:pPr>
        <w:ind w:left="1800"/>
        <w:jc w:val="left"/>
        <w:rPr>
          <w:b/>
          <w:color w:val="FF0000"/>
        </w:rPr>
      </w:pPr>
      <w:r w:rsidRPr="008041AB">
        <w:rPr>
          <w:b/>
          <w:color w:val="FF0000"/>
        </w:rPr>
        <w:t xml:space="preserve">Podnošenje zahteva za vizu </w:t>
      </w:r>
      <w:r w:rsidR="00E1667F" w:rsidRPr="008041AB">
        <w:rPr>
          <w:b/>
          <w:color w:val="FF0000"/>
        </w:rPr>
        <w:t>09h-11h i 14h-15:30h</w:t>
      </w:r>
    </w:p>
    <w:p w:rsidR="00E1667F" w:rsidRPr="008041AB" w:rsidRDefault="00E1667F" w:rsidP="00A91E1D">
      <w:pPr>
        <w:ind w:left="1800"/>
        <w:jc w:val="left"/>
        <w:rPr>
          <w:b/>
          <w:color w:val="FF0000"/>
        </w:rPr>
      </w:pPr>
      <w:r w:rsidRPr="008041AB">
        <w:rPr>
          <w:b/>
          <w:color w:val="FF0000"/>
        </w:rPr>
        <w:t>Preuzimanje vize od 09h-11:30h i 14h-16:00h</w:t>
      </w:r>
    </w:p>
    <w:p w:rsidR="00E1667F" w:rsidRPr="008041AB" w:rsidRDefault="00E1667F" w:rsidP="00A91E1D">
      <w:pPr>
        <w:ind w:left="1800"/>
        <w:jc w:val="left"/>
        <w:rPr>
          <w:b/>
          <w:color w:val="FF0000"/>
        </w:rPr>
      </w:pPr>
      <w:r w:rsidRPr="008041AB">
        <w:rPr>
          <w:b/>
          <w:color w:val="FF0000"/>
        </w:rPr>
        <w:t>Sreda</w:t>
      </w:r>
    </w:p>
    <w:p w:rsidR="00E1667F" w:rsidRPr="008041AB" w:rsidRDefault="009C41F3" w:rsidP="00A91E1D">
      <w:pPr>
        <w:ind w:left="1800"/>
        <w:jc w:val="left"/>
        <w:rPr>
          <w:b/>
          <w:color w:val="FF0000"/>
        </w:rPr>
      </w:pPr>
      <w:r w:rsidRPr="008041AB">
        <w:rPr>
          <w:b/>
          <w:color w:val="FF0000"/>
        </w:rPr>
        <w:t>P</w:t>
      </w:r>
      <w:r w:rsidR="00E1667F" w:rsidRPr="008041AB">
        <w:rPr>
          <w:b/>
          <w:color w:val="FF0000"/>
        </w:rPr>
        <w:t>od</w:t>
      </w:r>
      <w:r w:rsidRPr="008041AB">
        <w:rPr>
          <w:b/>
          <w:color w:val="FF0000"/>
        </w:rPr>
        <w:t>nošenje zahteva za vizu</w:t>
      </w:r>
      <w:r w:rsidR="00E1667F" w:rsidRPr="008041AB">
        <w:rPr>
          <w:b/>
          <w:color w:val="FF0000"/>
        </w:rPr>
        <w:t xml:space="preserve"> 09h-11h</w:t>
      </w:r>
    </w:p>
    <w:p w:rsidR="009C41F3" w:rsidRPr="008041AB" w:rsidRDefault="009C41F3" w:rsidP="00A91E1D">
      <w:pPr>
        <w:ind w:left="1800"/>
        <w:jc w:val="left"/>
        <w:rPr>
          <w:b/>
          <w:color w:val="FF0000"/>
        </w:rPr>
      </w:pPr>
      <w:r w:rsidRPr="008041AB">
        <w:rPr>
          <w:b/>
          <w:color w:val="FF0000"/>
        </w:rPr>
        <w:t>Preuzimanje vize od 09h-11:30h</w:t>
      </w:r>
    </w:p>
    <w:p w:rsidR="009C41F3" w:rsidRPr="008041AB" w:rsidRDefault="009C41F3" w:rsidP="00A91E1D">
      <w:pPr>
        <w:ind w:left="1800"/>
        <w:jc w:val="left"/>
        <w:rPr>
          <w:b/>
          <w:color w:val="FF0000"/>
        </w:rPr>
      </w:pPr>
      <w:r w:rsidRPr="008041AB">
        <w:rPr>
          <w:b/>
          <w:color w:val="FF0000"/>
        </w:rPr>
        <w:t>Četvrtak</w:t>
      </w:r>
    </w:p>
    <w:p w:rsidR="009C41F3" w:rsidRPr="008041AB" w:rsidRDefault="009C41F3" w:rsidP="009C41F3">
      <w:pPr>
        <w:ind w:left="1800"/>
        <w:jc w:val="left"/>
        <w:rPr>
          <w:b/>
          <w:color w:val="FF0000"/>
        </w:rPr>
      </w:pPr>
      <w:r w:rsidRPr="008041AB">
        <w:rPr>
          <w:b/>
          <w:color w:val="FF0000"/>
        </w:rPr>
        <w:t>Podnošenje zahteva za vizu od 09h-11h</w:t>
      </w:r>
    </w:p>
    <w:p w:rsidR="009C41F3" w:rsidRPr="008041AB" w:rsidRDefault="009C41F3" w:rsidP="009C41F3">
      <w:pPr>
        <w:ind w:left="1800"/>
        <w:jc w:val="left"/>
        <w:rPr>
          <w:b/>
          <w:color w:val="FF0000"/>
        </w:rPr>
      </w:pPr>
      <w:r w:rsidRPr="008041AB">
        <w:rPr>
          <w:b/>
          <w:color w:val="FF0000"/>
        </w:rPr>
        <w:t>Preuzimanje vize od 09h-11:30h</w:t>
      </w:r>
    </w:p>
    <w:p w:rsidR="005B5B86" w:rsidRPr="008041AB" w:rsidRDefault="005B5B86" w:rsidP="009C41F3">
      <w:pPr>
        <w:ind w:left="1800"/>
        <w:jc w:val="left"/>
        <w:rPr>
          <w:b/>
          <w:color w:val="FF0000"/>
        </w:rPr>
      </w:pPr>
    </w:p>
    <w:p w:rsidR="005B5B86" w:rsidRPr="008041AB" w:rsidRDefault="005B5B86" w:rsidP="005B5B86">
      <w:pPr>
        <w:ind w:left="1800"/>
        <w:jc w:val="left"/>
        <w:rPr>
          <w:b/>
          <w:color w:val="FF0000"/>
        </w:rPr>
      </w:pPr>
      <w:r w:rsidRPr="008041AB">
        <w:rPr>
          <w:b/>
          <w:color w:val="FF0000"/>
        </w:rPr>
        <w:t>Ne postoji mogućnost zakazivanja termina za podnošenje zahteva za vizu.</w:t>
      </w:r>
    </w:p>
    <w:p w:rsidR="005B5B86" w:rsidRPr="008041AB" w:rsidRDefault="005B5B86" w:rsidP="005B5B86">
      <w:pPr>
        <w:ind w:left="1800"/>
        <w:jc w:val="left"/>
        <w:rPr>
          <w:color w:val="FF0000"/>
        </w:rPr>
      </w:pPr>
    </w:p>
    <w:p w:rsidR="005B5B86" w:rsidRDefault="005B5B86" w:rsidP="005B5B86">
      <w:pPr>
        <w:ind w:left="1800"/>
        <w:jc w:val="left"/>
        <w:rPr>
          <w:color w:val="000000" w:themeColor="text1"/>
        </w:rPr>
      </w:pPr>
      <w:r>
        <w:rPr>
          <w:color w:val="000000" w:themeColor="text1"/>
        </w:rPr>
        <w:t>Tokom velikih kineskih sajmova</w:t>
      </w:r>
      <w:r w:rsidR="0087426F">
        <w:rPr>
          <w:color w:val="000000" w:themeColor="text1"/>
        </w:rPr>
        <w:t xml:space="preserve"> (septembar, oktobar, mart </w:t>
      </w:r>
      <w:r w:rsidR="00CF5CEA">
        <w:rPr>
          <w:color w:val="000000" w:themeColor="text1"/>
        </w:rPr>
        <w:t>i april mesec) veliki broj građana podnosi zahtev</w:t>
      </w:r>
      <w:r w:rsidR="00BC6C25">
        <w:rPr>
          <w:color w:val="000000" w:themeColor="text1"/>
        </w:rPr>
        <w:t>e</w:t>
      </w:r>
      <w:r w:rsidR="00CF5CEA">
        <w:rPr>
          <w:color w:val="000000" w:themeColor="text1"/>
        </w:rPr>
        <w:t xml:space="preserve"> za vizu, stoga imajte u vidu </w:t>
      </w:r>
      <w:r w:rsidR="004B28F3">
        <w:rPr>
          <w:color w:val="000000" w:themeColor="text1"/>
        </w:rPr>
        <w:t xml:space="preserve">da su gužve </w:t>
      </w:r>
      <w:r w:rsidR="003F5533">
        <w:rPr>
          <w:color w:val="000000" w:themeColor="text1"/>
        </w:rPr>
        <w:t xml:space="preserve">i </w:t>
      </w:r>
      <w:r w:rsidR="004B28F3">
        <w:rPr>
          <w:color w:val="000000" w:themeColor="text1"/>
        </w:rPr>
        <w:t>da</w:t>
      </w:r>
      <w:r w:rsidR="00CF5CEA">
        <w:rPr>
          <w:color w:val="000000" w:themeColor="text1"/>
        </w:rPr>
        <w:t xml:space="preserve"> je tokom ovih perioda poželjno podneti zahtev za vizu par nedelja pre planiranog putovanja.</w:t>
      </w:r>
      <w:r>
        <w:rPr>
          <w:color w:val="000000" w:themeColor="text1"/>
        </w:rPr>
        <w:t xml:space="preserve"> </w:t>
      </w:r>
    </w:p>
    <w:p w:rsidR="00CF5CEA" w:rsidRPr="005B5B86" w:rsidRDefault="00CF5CEA" w:rsidP="005B5B86">
      <w:pPr>
        <w:ind w:left="1800"/>
        <w:jc w:val="left"/>
        <w:rPr>
          <w:color w:val="000000" w:themeColor="text1"/>
        </w:rPr>
      </w:pPr>
    </w:p>
    <w:p w:rsidR="006931E2" w:rsidRPr="00B55761" w:rsidRDefault="006931E2" w:rsidP="00A91E1D">
      <w:pPr>
        <w:ind w:left="1800"/>
        <w:jc w:val="left"/>
        <w:rPr>
          <w:b/>
          <w:color w:val="C00000"/>
        </w:rPr>
      </w:pPr>
      <w:r w:rsidRPr="00B55761">
        <w:rPr>
          <w:b/>
          <w:color w:val="C00000"/>
        </w:rPr>
        <w:t>6. Važne napomene</w:t>
      </w:r>
    </w:p>
    <w:p w:rsidR="00DA1565" w:rsidRDefault="00DA1565" w:rsidP="00A91E1D">
      <w:pPr>
        <w:ind w:left="1800"/>
        <w:jc w:val="left"/>
      </w:pPr>
    </w:p>
    <w:p w:rsidR="006931E2" w:rsidRPr="006931E2" w:rsidRDefault="006931E2" w:rsidP="00A91E1D">
      <w:pPr>
        <w:ind w:left="1800"/>
        <w:jc w:val="left"/>
      </w:pPr>
      <w:r>
        <w:t>1. Podnos</w:t>
      </w:r>
      <w:r w:rsidR="00DA1565">
        <w:t>iocima zahteva se savetuje da</w:t>
      </w:r>
      <w:r>
        <w:t xml:space="preserve"> </w:t>
      </w:r>
      <w:r w:rsidR="00DA1565">
        <w:t>podnesu zahtev za kinesku vizu oko</w:t>
      </w:r>
    </w:p>
    <w:p w:rsidR="005B2250" w:rsidRDefault="00DA1565" w:rsidP="00DA1565">
      <w:pPr>
        <w:ind w:left="1800"/>
        <w:jc w:val="left"/>
      </w:pPr>
      <w:r>
        <w:t>mesec dana ranije pre planiranog ulaska u Kinu, ali ne i više od 3 meseca.</w:t>
      </w:r>
    </w:p>
    <w:p w:rsidR="00DA1565" w:rsidRDefault="00DA1565" w:rsidP="00DA1565">
      <w:pPr>
        <w:ind w:left="1800"/>
        <w:jc w:val="left"/>
      </w:pPr>
      <w:r>
        <w:t>2</w:t>
      </w:r>
      <w:r w:rsidR="00930FA5">
        <w:t>.</w:t>
      </w:r>
      <w:r>
        <w:t xml:space="preserve"> Konzularni službenici mogu na intervjuu zatražiti dodatnu dokumentaciju ukoliko je </w:t>
      </w:r>
      <w:r w:rsidR="00144A87">
        <w:t xml:space="preserve">to </w:t>
      </w:r>
      <w:r>
        <w:t>ne</w:t>
      </w:r>
      <w:r w:rsidR="00144A87">
        <w:t>o</w:t>
      </w:r>
      <w:r>
        <w:t>phodno.</w:t>
      </w:r>
    </w:p>
    <w:p w:rsidR="00DA1565" w:rsidRDefault="00DA1565" w:rsidP="00DA1565">
      <w:pPr>
        <w:pStyle w:val="a4"/>
        <w:ind w:left="1800" w:firstLineChars="0" w:firstLine="15"/>
        <w:jc w:val="left"/>
      </w:pPr>
      <w:r>
        <w:t>3</w:t>
      </w:r>
      <w:r w:rsidR="00930FA5">
        <w:t>.</w:t>
      </w:r>
      <w:r>
        <w:t xml:space="preserve"> Obrazac za</w:t>
      </w:r>
      <w:r w:rsidR="00D344DD">
        <w:t xml:space="preserve"> vizu mora</w:t>
      </w:r>
      <w:r w:rsidR="00666BE4">
        <w:t xml:space="preserve"> biti popunjen tačnim</w:t>
      </w:r>
      <w:r>
        <w:t xml:space="preserve"> informacijama i potpisan od s</w:t>
      </w:r>
      <w:r w:rsidR="006B2DD2">
        <w:t>trane podnosioca zahteva (za maloletna lica mogu</w:t>
      </w:r>
      <w:r w:rsidR="00003366">
        <w:t xml:space="preserve"> se potpisati roditelji ili stara</w:t>
      </w:r>
      <w:r w:rsidR="006B2DD2">
        <w:t xml:space="preserve">telji). Polja koja nisu </w:t>
      </w:r>
      <w:r w:rsidR="00A01401">
        <w:t>primenjiva ispuniti s</w:t>
      </w:r>
      <w:r w:rsidR="00003366">
        <w:t>a N/A. Bilo koje lažne, nedosledne</w:t>
      </w:r>
      <w:r w:rsidR="00A01401">
        <w:t xml:space="preserve"> ili nepotpune informacije, ili nečitak rukopi</w:t>
      </w:r>
      <w:r w:rsidR="00163DEE">
        <w:t>s može rezultirati odbijanjem vize</w:t>
      </w:r>
      <w:r w:rsidR="00A01401">
        <w:t>.</w:t>
      </w:r>
    </w:p>
    <w:p w:rsidR="00A01401" w:rsidRPr="00E97FE7" w:rsidRDefault="00A01401" w:rsidP="00DA1565">
      <w:pPr>
        <w:pStyle w:val="a4"/>
        <w:ind w:left="1800" w:firstLineChars="0" w:firstLine="15"/>
        <w:jc w:val="left"/>
        <w:rPr>
          <w:b/>
        </w:rPr>
      </w:pPr>
      <w:r>
        <w:t>4</w:t>
      </w:r>
      <w:r w:rsidR="00930FA5">
        <w:t>.</w:t>
      </w:r>
      <w:r>
        <w:t xml:space="preserve"> </w:t>
      </w:r>
      <w:r w:rsidR="00432F2A">
        <w:t>Da li će viza biti izdata</w:t>
      </w:r>
      <w:r>
        <w:t xml:space="preserve">, koji tip vize će biti izdat, kao i period </w:t>
      </w:r>
      <w:r w:rsidR="001848BA">
        <w:t>validnost</w:t>
      </w:r>
      <w:r w:rsidR="00930FA5">
        <w:t xml:space="preserve">i, dužina boravka i </w:t>
      </w:r>
      <w:r w:rsidR="00432F2A">
        <w:t xml:space="preserve">o </w:t>
      </w:r>
      <w:r w:rsidR="00930FA5">
        <w:t>broj ulazaka odlučuju konzularni služben</w:t>
      </w:r>
      <w:r w:rsidR="00432F2A">
        <w:t>ici u skaldu sa kineskim zakonima</w:t>
      </w:r>
      <w:r w:rsidR="00930FA5">
        <w:t xml:space="preserve"> i regulativama.</w:t>
      </w:r>
      <w:r w:rsidR="00930FA5" w:rsidRPr="00E97FE7">
        <w:rPr>
          <w:b/>
        </w:rPr>
        <w:t xml:space="preserve"> Zahtev može biti odbijen bez detaljnog objašnjenja.</w:t>
      </w:r>
    </w:p>
    <w:p w:rsidR="00930FA5" w:rsidRDefault="00930FA5" w:rsidP="00DA1565">
      <w:pPr>
        <w:pStyle w:val="a4"/>
        <w:ind w:left="1800" w:firstLineChars="0" w:firstLine="15"/>
        <w:jc w:val="left"/>
      </w:pPr>
      <w:r>
        <w:t>5. Podnosiocima zahteva se savetuje da provere sve informacije na izdatoj vizi nakon preuzimanja pasoša i ukoliko je neophodno istovremeno postave pita</w:t>
      </w:r>
      <w:r w:rsidR="003F5533">
        <w:t xml:space="preserve">nja. Ukoliko nema pitanja u </w:t>
      </w:r>
      <w:r>
        <w:t>trenutku</w:t>
      </w:r>
      <w:r w:rsidR="003F5533">
        <w:t xml:space="preserve"> preuzimanja vize vezanih za istu</w:t>
      </w:r>
      <w:r>
        <w:t xml:space="preserve">, podnosioci zahteva </w:t>
      </w:r>
      <w:r w:rsidR="003F5533">
        <w:t xml:space="preserve">sami </w:t>
      </w:r>
      <w:r>
        <w:t>snose odgovornost za bilo kakve</w:t>
      </w:r>
      <w:r w:rsidR="00BC6C25">
        <w:t xml:space="preserve"> okolnosti </w:t>
      </w:r>
      <w:r>
        <w:t xml:space="preserve"> </w:t>
      </w:r>
      <w:r w:rsidR="00BC6C25">
        <w:t xml:space="preserve">nastale </w:t>
      </w:r>
      <w:r>
        <w:t>nakon toga.</w:t>
      </w:r>
    </w:p>
    <w:p w:rsidR="00930FA5" w:rsidRPr="00DA1565" w:rsidRDefault="00930FA5" w:rsidP="00DA1565">
      <w:pPr>
        <w:pStyle w:val="a4"/>
        <w:ind w:left="1800" w:firstLineChars="0" w:firstLine="15"/>
        <w:jc w:val="left"/>
      </w:pPr>
      <w:r>
        <w:t>6</w:t>
      </w:r>
      <w:r w:rsidR="00A01A44">
        <w:t>. Sve informacije su podložne promenama bez prethodne najave</w:t>
      </w:r>
      <w:r>
        <w:t>.</w:t>
      </w:r>
    </w:p>
    <w:sectPr w:rsidR="00930FA5" w:rsidRPr="00DA1565" w:rsidSect="00BF48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9E1" w:rsidRDefault="008839E1" w:rsidP="00D77057">
      <w:r>
        <w:separator/>
      </w:r>
    </w:p>
  </w:endnote>
  <w:endnote w:type="continuationSeparator" w:id="0">
    <w:p w:rsidR="008839E1" w:rsidRDefault="008839E1" w:rsidP="00D770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9E1" w:rsidRDefault="008839E1" w:rsidP="00D77057">
      <w:r>
        <w:separator/>
      </w:r>
    </w:p>
  </w:footnote>
  <w:footnote w:type="continuationSeparator" w:id="0">
    <w:p w:rsidR="008839E1" w:rsidRDefault="008839E1" w:rsidP="00D77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6C47"/>
    <w:multiLevelType w:val="hybridMultilevel"/>
    <w:tmpl w:val="3C22313E"/>
    <w:lvl w:ilvl="0" w:tplc="67D01346">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
    <w:nsid w:val="08CC2463"/>
    <w:multiLevelType w:val="hybridMultilevel"/>
    <w:tmpl w:val="43D810FA"/>
    <w:lvl w:ilvl="0" w:tplc="92789714">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
    <w:nsid w:val="0AA74D81"/>
    <w:multiLevelType w:val="hybridMultilevel"/>
    <w:tmpl w:val="B680C34C"/>
    <w:lvl w:ilvl="0" w:tplc="419086CC">
      <w:start w:val="3"/>
      <w:numFmt w:val="decimal"/>
      <w:lvlText w:val="%1"/>
      <w:lvlJc w:val="left"/>
      <w:pPr>
        <w:ind w:left="1139" w:hanging="360"/>
      </w:pPr>
      <w:rPr>
        <w:rFonts w:hint="default"/>
      </w:rPr>
    </w:lvl>
    <w:lvl w:ilvl="1" w:tplc="04090019" w:tentative="1">
      <w:start w:val="1"/>
      <w:numFmt w:val="lowerLetter"/>
      <w:lvlText w:val="%2)"/>
      <w:lvlJc w:val="left"/>
      <w:pPr>
        <w:ind w:left="1619" w:hanging="420"/>
      </w:pPr>
    </w:lvl>
    <w:lvl w:ilvl="2" w:tplc="0409001B" w:tentative="1">
      <w:start w:val="1"/>
      <w:numFmt w:val="lowerRoman"/>
      <w:lvlText w:val="%3."/>
      <w:lvlJc w:val="right"/>
      <w:pPr>
        <w:ind w:left="2039" w:hanging="420"/>
      </w:pPr>
    </w:lvl>
    <w:lvl w:ilvl="3" w:tplc="0409000F" w:tentative="1">
      <w:start w:val="1"/>
      <w:numFmt w:val="decimal"/>
      <w:lvlText w:val="%4."/>
      <w:lvlJc w:val="left"/>
      <w:pPr>
        <w:ind w:left="2459" w:hanging="420"/>
      </w:pPr>
    </w:lvl>
    <w:lvl w:ilvl="4" w:tplc="04090019" w:tentative="1">
      <w:start w:val="1"/>
      <w:numFmt w:val="lowerLetter"/>
      <w:lvlText w:val="%5)"/>
      <w:lvlJc w:val="left"/>
      <w:pPr>
        <w:ind w:left="2879" w:hanging="420"/>
      </w:pPr>
    </w:lvl>
    <w:lvl w:ilvl="5" w:tplc="0409001B" w:tentative="1">
      <w:start w:val="1"/>
      <w:numFmt w:val="lowerRoman"/>
      <w:lvlText w:val="%6."/>
      <w:lvlJc w:val="right"/>
      <w:pPr>
        <w:ind w:left="3299" w:hanging="420"/>
      </w:pPr>
    </w:lvl>
    <w:lvl w:ilvl="6" w:tplc="0409000F" w:tentative="1">
      <w:start w:val="1"/>
      <w:numFmt w:val="decimal"/>
      <w:lvlText w:val="%7."/>
      <w:lvlJc w:val="left"/>
      <w:pPr>
        <w:ind w:left="3719" w:hanging="420"/>
      </w:pPr>
    </w:lvl>
    <w:lvl w:ilvl="7" w:tplc="04090019" w:tentative="1">
      <w:start w:val="1"/>
      <w:numFmt w:val="lowerLetter"/>
      <w:lvlText w:val="%8)"/>
      <w:lvlJc w:val="left"/>
      <w:pPr>
        <w:ind w:left="4139" w:hanging="420"/>
      </w:pPr>
    </w:lvl>
    <w:lvl w:ilvl="8" w:tplc="0409001B" w:tentative="1">
      <w:start w:val="1"/>
      <w:numFmt w:val="lowerRoman"/>
      <w:lvlText w:val="%9."/>
      <w:lvlJc w:val="right"/>
      <w:pPr>
        <w:ind w:left="4559" w:hanging="420"/>
      </w:pPr>
    </w:lvl>
  </w:abstractNum>
  <w:abstractNum w:abstractNumId="3">
    <w:nsid w:val="0BAA223B"/>
    <w:multiLevelType w:val="hybridMultilevel"/>
    <w:tmpl w:val="69C8B306"/>
    <w:lvl w:ilvl="0" w:tplc="B4F217A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0C9D22C1"/>
    <w:multiLevelType w:val="hybridMultilevel"/>
    <w:tmpl w:val="FB9ACD12"/>
    <w:lvl w:ilvl="0" w:tplc="C2B8929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70A7E56"/>
    <w:multiLevelType w:val="hybridMultilevel"/>
    <w:tmpl w:val="66566C20"/>
    <w:lvl w:ilvl="0" w:tplc="E2160C2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05475D1"/>
    <w:multiLevelType w:val="hybridMultilevel"/>
    <w:tmpl w:val="E5301BAE"/>
    <w:lvl w:ilvl="0" w:tplc="21B2E9E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281B53E7"/>
    <w:multiLevelType w:val="hybridMultilevel"/>
    <w:tmpl w:val="9FEEF408"/>
    <w:lvl w:ilvl="0" w:tplc="E2A69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B067E7"/>
    <w:multiLevelType w:val="hybridMultilevel"/>
    <w:tmpl w:val="48BA6374"/>
    <w:lvl w:ilvl="0" w:tplc="DDACC2A2">
      <w:start w:val="1"/>
      <w:numFmt w:val="decimal"/>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abstractNum w:abstractNumId="9">
    <w:nsid w:val="2F784F70"/>
    <w:multiLevelType w:val="hybridMultilevel"/>
    <w:tmpl w:val="F260EF44"/>
    <w:lvl w:ilvl="0" w:tplc="AA4478A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33C4FA4"/>
    <w:multiLevelType w:val="hybridMultilevel"/>
    <w:tmpl w:val="051EAE98"/>
    <w:lvl w:ilvl="0" w:tplc="3E3250F4">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1">
    <w:nsid w:val="35A94852"/>
    <w:multiLevelType w:val="hybridMultilevel"/>
    <w:tmpl w:val="F8B6F0CA"/>
    <w:lvl w:ilvl="0" w:tplc="95DA31C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6325F4"/>
    <w:multiLevelType w:val="hybridMultilevel"/>
    <w:tmpl w:val="57549B90"/>
    <w:lvl w:ilvl="0" w:tplc="BD7E0C9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3A4A7778"/>
    <w:multiLevelType w:val="hybridMultilevel"/>
    <w:tmpl w:val="30E8AD5E"/>
    <w:lvl w:ilvl="0" w:tplc="29864E6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3B852BFC"/>
    <w:multiLevelType w:val="hybridMultilevel"/>
    <w:tmpl w:val="9FA4E37A"/>
    <w:lvl w:ilvl="0" w:tplc="FFC85872">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5">
    <w:nsid w:val="3D3A07D4"/>
    <w:multiLevelType w:val="hybridMultilevel"/>
    <w:tmpl w:val="1CA66322"/>
    <w:lvl w:ilvl="0" w:tplc="73D67D9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457B3A58"/>
    <w:multiLevelType w:val="hybridMultilevel"/>
    <w:tmpl w:val="FC9C891A"/>
    <w:lvl w:ilvl="0" w:tplc="7EDC43E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4DB26989"/>
    <w:multiLevelType w:val="hybridMultilevel"/>
    <w:tmpl w:val="0F2A41A4"/>
    <w:lvl w:ilvl="0" w:tplc="836072A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53495B13"/>
    <w:multiLevelType w:val="hybridMultilevel"/>
    <w:tmpl w:val="9C6ECDFA"/>
    <w:lvl w:ilvl="0" w:tplc="2A985510">
      <w:start w:val="1"/>
      <w:numFmt w:val="lowerLetter"/>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9">
    <w:nsid w:val="566D66EF"/>
    <w:multiLevelType w:val="hybridMultilevel"/>
    <w:tmpl w:val="57D62B12"/>
    <w:lvl w:ilvl="0" w:tplc="5136E994">
      <w:start w:val="1"/>
      <w:numFmt w:val="lowerLetter"/>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0">
    <w:nsid w:val="58B14F9F"/>
    <w:multiLevelType w:val="hybridMultilevel"/>
    <w:tmpl w:val="F8FA4EE2"/>
    <w:lvl w:ilvl="0" w:tplc="CCD470C2">
      <w:start w:val="1"/>
      <w:numFmt w:val="decimal"/>
      <w:lvlText w:val="%1."/>
      <w:lvlJc w:val="left"/>
      <w:pPr>
        <w:ind w:left="2160" w:hanging="360"/>
      </w:pPr>
      <w:rPr>
        <w:rFonts w:asciiTheme="minorHAnsi" w:eastAsiaTheme="minorEastAsia" w:hAnsiTheme="minorHAnsi" w:cstheme="minorBidi"/>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21">
    <w:nsid w:val="59BC444E"/>
    <w:multiLevelType w:val="hybridMultilevel"/>
    <w:tmpl w:val="9426DBB2"/>
    <w:lvl w:ilvl="0" w:tplc="4940A2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5B7905A5"/>
    <w:multiLevelType w:val="hybridMultilevel"/>
    <w:tmpl w:val="26446640"/>
    <w:lvl w:ilvl="0" w:tplc="145EBF30">
      <w:start w:val="1"/>
      <w:numFmt w:val="lowerLetter"/>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3">
    <w:nsid w:val="62F64CBC"/>
    <w:multiLevelType w:val="hybridMultilevel"/>
    <w:tmpl w:val="702471CC"/>
    <w:lvl w:ilvl="0" w:tplc="A8D6C86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nsid w:val="661035E1"/>
    <w:multiLevelType w:val="hybridMultilevel"/>
    <w:tmpl w:val="4926C5FE"/>
    <w:lvl w:ilvl="0" w:tplc="2362E15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nsid w:val="672137C9"/>
    <w:multiLevelType w:val="hybridMultilevel"/>
    <w:tmpl w:val="4516EC0E"/>
    <w:lvl w:ilvl="0" w:tplc="C734CE26">
      <w:start w:val="1"/>
      <w:numFmt w:val="decimal"/>
      <w:lvlText w:val="(%1)"/>
      <w:lvlJc w:val="left"/>
      <w:pPr>
        <w:ind w:left="2520" w:hanging="360"/>
      </w:pPr>
      <w:rPr>
        <w:rFonts w:hint="default"/>
      </w:r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6">
    <w:nsid w:val="681966E0"/>
    <w:multiLevelType w:val="hybridMultilevel"/>
    <w:tmpl w:val="B0C886BC"/>
    <w:lvl w:ilvl="0" w:tplc="7EE6D922">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7">
    <w:nsid w:val="694307EE"/>
    <w:multiLevelType w:val="hybridMultilevel"/>
    <w:tmpl w:val="5A887950"/>
    <w:lvl w:ilvl="0" w:tplc="1DCC8AE0">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8">
    <w:nsid w:val="6B6303DF"/>
    <w:multiLevelType w:val="hybridMultilevel"/>
    <w:tmpl w:val="C1FC86AC"/>
    <w:lvl w:ilvl="0" w:tplc="D6668672">
      <w:start w:val="1"/>
      <w:numFmt w:val="decimal"/>
      <w:lvlText w:val="%1."/>
      <w:lvlJc w:val="left"/>
      <w:pPr>
        <w:ind w:left="2160" w:hanging="360"/>
      </w:pPr>
      <w:rPr>
        <w:rFonts w:asciiTheme="minorHAnsi" w:eastAsiaTheme="minorEastAsia" w:hAnsiTheme="minorHAnsi" w:cstheme="minorBidi"/>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29">
    <w:nsid w:val="6F9F79F3"/>
    <w:multiLevelType w:val="hybridMultilevel"/>
    <w:tmpl w:val="B7222B50"/>
    <w:lvl w:ilvl="0" w:tplc="8A50C24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0">
    <w:nsid w:val="71174FFF"/>
    <w:multiLevelType w:val="hybridMultilevel"/>
    <w:tmpl w:val="1BA4DB8A"/>
    <w:lvl w:ilvl="0" w:tplc="5F4C5ACE">
      <w:start w:val="1"/>
      <w:numFmt w:val="lowerLetter"/>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1">
    <w:nsid w:val="71286246"/>
    <w:multiLevelType w:val="hybridMultilevel"/>
    <w:tmpl w:val="FDAEB3D8"/>
    <w:lvl w:ilvl="0" w:tplc="DE8085BC">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32">
    <w:nsid w:val="77246E60"/>
    <w:multiLevelType w:val="hybridMultilevel"/>
    <w:tmpl w:val="D080481E"/>
    <w:lvl w:ilvl="0" w:tplc="1110E41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3">
    <w:nsid w:val="79C67683"/>
    <w:multiLevelType w:val="hybridMultilevel"/>
    <w:tmpl w:val="03F6538A"/>
    <w:lvl w:ilvl="0" w:tplc="FF002A02">
      <w:start w:val="2"/>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num w:numId="1">
    <w:abstractNumId w:val="11"/>
  </w:num>
  <w:num w:numId="2">
    <w:abstractNumId w:val="6"/>
  </w:num>
  <w:num w:numId="3">
    <w:abstractNumId w:val="21"/>
  </w:num>
  <w:num w:numId="4">
    <w:abstractNumId w:val="5"/>
  </w:num>
  <w:num w:numId="5">
    <w:abstractNumId w:val="15"/>
  </w:num>
  <w:num w:numId="6">
    <w:abstractNumId w:val="19"/>
  </w:num>
  <w:num w:numId="7">
    <w:abstractNumId w:val="23"/>
  </w:num>
  <w:num w:numId="8">
    <w:abstractNumId w:val="30"/>
  </w:num>
  <w:num w:numId="9">
    <w:abstractNumId w:val="26"/>
  </w:num>
  <w:num w:numId="10">
    <w:abstractNumId w:val="17"/>
  </w:num>
  <w:num w:numId="11">
    <w:abstractNumId w:val="27"/>
  </w:num>
  <w:num w:numId="12">
    <w:abstractNumId w:val="22"/>
  </w:num>
  <w:num w:numId="13">
    <w:abstractNumId w:val="18"/>
  </w:num>
  <w:num w:numId="14">
    <w:abstractNumId w:val="1"/>
  </w:num>
  <w:num w:numId="15">
    <w:abstractNumId w:val="31"/>
  </w:num>
  <w:num w:numId="16">
    <w:abstractNumId w:val="0"/>
  </w:num>
  <w:num w:numId="17">
    <w:abstractNumId w:val="20"/>
  </w:num>
  <w:num w:numId="18">
    <w:abstractNumId w:val="28"/>
  </w:num>
  <w:num w:numId="19">
    <w:abstractNumId w:val="25"/>
  </w:num>
  <w:num w:numId="20">
    <w:abstractNumId w:val="13"/>
  </w:num>
  <w:num w:numId="21">
    <w:abstractNumId w:val="12"/>
  </w:num>
  <w:num w:numId="22">
    <w:abstractNumId w:val="29"/>
  </w:num>
  <w:num w:numId="23">
    <w:abstractNumId w:val="9"/>
  </w:num>
  <w:num w:numId="24">
    <w:abstractNumId w:val="7"/>
  </w:num>
  <w:num w:numId="25">
    <w:abstractNumId w:val="8"/>
  </w:num>
  <w:num w:numId="26">
    <w:abstractNumId w:val="3"/>
  </w:num>
  <w:num w:numId="27">
    <w:abstractNumId w:val="32"/>
  </w:num>
  <w:num w:numId="28">
    <w:abstractNumId w:val="33"/>
  </w:num>
  <w:num w:numId="29">
    <w:abstractNumId w:val="2"/>
  </w:num>
  <w:num w:numId="30">
    <w:abstractNumId w:val="4"/>
  </w:num>
  <w:num w:numId="31">
    <w:abstractNumId w:val="16"/>
  </w:num>
  <w:num w:numId="32">
    <w:abstractNumId w:val="24"/>
  </w:num>
  <w:num w:numId="33">
    <w:abstractNumId w:val="10"/>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6F0"/>
    <w:rsid w:val="00003366"/>
    <w:rsid w:val="000044B8"/>
    <w:rsid w:val="000101EA"/>
    <w:rsid w:val="00012D60"/>
    <w:rsid w:val="00025573"/>
    <w:rsid w:val="00033710"/>
    <w:rsid w:val="00040C97"/>
    <w:rsid w:val="00042246"/>
    <w:rsid w:val="00045337"/>
    <w:rsid w:val="000460CD"/>
    <w:rsid w:val="00060436"/>
    <w:rsid w:val="00060FB0"/>
    <w:rsid w:val="00063867"/>
    <w:rsid w:val="00081570"/>
    <w:rsid w:val="0008164E"/>
    <w:rsid w:val="00086D3C"/>
    <w:rsid w:val="000926BB"/>
    <w:rsid w:val="000C7248"/>
    <w:rsid w:val="000F2303"/>
    <w:rsid w:val="00101F7C"/>
    <w:rsid w:val="0011546D"/>
    <w:rsid w:val="0011796F"/>
    <w:rsid w:val="00141C9C"/>
    <w:rsid w:val="00143304"/>
    <w:rsid w:val="001433B3"/>
    <w:rsid w:val="00144A87"/>
    <w:rsid w:val="00163DEE"/>
    <w:rsid w:val="001715CC"/>
    <w:rsid w:val="00174B05"/>
    <w:rsid w:val="00175262"/>
    <w:rsid w:val="001848BA"/>
    <w:rsid w:val="0019107A"/>
    <w:rsid w:val="001A02EA"/>
    <w:rsid w:val="001C4E48"/>
    <w:rsid w:val="001E0756"/>
    <w:rsid w:val="001E30DD"/>
    <w:rsid w:val="001E362D"/>
    <w:rsid w:val="001E565E"/>
    <w:rsid w:val="001F072B"/>
    <w:rsid w:val="001F1199"/>
    <w:rsid w:val="00202A9B"/>
    <w:rsid w:val="00206897"/>
    <w:rsid w:val="0021627F"/>
    <w:rsid w:val="00224E42"/>
    <w:rsid w:val="00225A44"/>
    <w:rsid w:val="002319C8"/>
    <w:rsid w:val="00244777"/>
    <w:rsid w:val="00260C26"/>
    <w:rsid w:val="00267BEF"/>
    <w:rsid w:val="00276BBC"/>
    <w:rsid w:val="002816D1"/>
    <w:rsid w:val="002835C2"/>
    <w:rsid w:val="002D24B6"/>
    <w:rsid w:val="002D449D"/>
    <w:rsid w:val="002D6F6B"/>
    <w:rsid w:val="002E075C"/>
    <w:rsid w:val="002E3A47"/>
    <w:rsid w:val="002F3AD7"/>
    <w:rsid w:val="00305F65"/>
    <w:rsid w:val="00306733"/>
    <w:rsid w:val="00317BC6"/>
    <w:rsid w:val="00331BC1"/>
    <w:rsid w:val="00342611"/>
    <w:rsid w:val="003427CC"/>
    <w:rsid w:val="00357716"/>
    <w:rsid w:val="003620E8"/>
    <w:rsid w:val="0036660D"/>
    <w:rsid w:val="003760AA"/>
    <w:rsid w:val="003802B4"/>
    <w:rsid w:val="00391A4E"/>
    <w:rsid w:val="0039439D"/>
    <w:rsid w:val="003A653A"/>
    <w:rsid w:val="003C12D1"/>
    <w:rsid w:val="003C1A9F"/>
    <w:rsid w:val="003C4414"/>
    <w:rsid w:val="003D18D5"/>
    <w:rsid w:val="003F5533"/>
    <w:rsid w:val="00402DDC"/>
    <w:rsid w:val="00414EE4"/>
    <w:rsid w:val="0041697A"/>
    <w:rsid w:val="00426045"/>
    <w:rsid w:val="00430D1A"/>
    <w:rsid w:val="00432144"/>
    <w:rsid w:val="00432DDD"/>
    <w:rsid w:val="00432F2A"/>
    <w:rsid w:val="00436A81"/>
    <w:rsid w:val="00440FBC"/>
    <w:rsid w:val="00472462"/>
    <w:rsid w:val="00472CC4"/>
    <w:rsid w:val="00477721"/>
    <w:rsid w:val="00477B62"/>
    <w:rsid w:val="0049386C"/>
    <w:rsid w:val="004A02D0"/>
    <w:rsid w:val="004B28F3"/>
    <w:rsid w:val="004B3C50"/>
    <w:rsid w:val="004C6AD0"/>
    <w:rsid w:val="004C6F58"/>
    <w:rsid w:val="004E1896"/>
    <w:rsid w:val="004E4A7D"/>
    <w:rsid w:val="004E6840"/>
    <w:rsid w:val="004F1AB7"/>
    <w:rsid w:val="004F38D5"/>
    <w:rsid w:val="005035F4"/>
    <w:rsid w:val="00507B2F"/>
    <w:rsid w:val="0054217D"/>
    <w:rsid w:val="005429C7"/>
    <w:rsid w:val="005463D4"/>
    <w:rsid w:val="00553B41"/>
    <w:rsid w:val="005A09B6"/>
    <w:rsid w:val="005A3439"/>
    <w:rsid w:val="005B2093"/>
    <w:rsid w:val="005B2250"/>
    <w:rsid w:val="005B31A8"/>
    <w:rsid w:val="005B5B86"/>
    <w:rsid w:val="005C0964"/>
    <w:rsid w:val="005C6122"/>
    <w:rsid w:val="005C6746"/>
    <w:rsid w:val="005E3CCC"/>
    <w:rsid w:val="00601FD9"/>
    <w:rsid w:val="00602834"/>
    <w:rsid w:val="0061728D"/>
    <w:rsid w:val="0062639E"/>
    <w:rsid w:val="00627761"/>
    <w:rsid w:val="006315F1"/>
    <w:rsid w:val="00634BFC"/>
    <w:rsid w:val="0064617A"/>
    <w:rsid w:val="00655972"/>
    <w:rsid w:val="006649A9"/>
    <w:rsid w:val="0066673E"/>
    <w:rsid w:val="00666BE4"/>
    <w:rsid w:val="0067345C"/>
    <w:rsid w:val="006931E2"/>
    <w:rsid w:val="00695DC7"/>
    <w:rsid w:val="006A6EEC"/>
    <w:rsid w:val="006B2DD2"/>
    <w:rsid w:val="006C7A51"/>
    <w:rsid w:val="006D2077"/>
    <w:rsid w:val="006D20B2"/>
    <w:rsid w:val="006F003E"/>
    <w:rsid w:val="006F45A7"/>
    <w:rsid w:val="006F6392"/>
    <w:rsid w:val="00712A43"/>
    <w:rsid w:val="00712E87"/>
    <w:rsid w:val="00714302"/>
    <w:rsid w:val="0071517D"/>
    <w:rsid w:val="00716230"/>
    <w:rsid w:val="00716775"/>
    <w:rsid w:val="007167C0"/>
    <w:rsid w:val="007239E4"/>
    <w:rsid w:val="0073142E"/>
    <w:rsid w:val="0074172D"/>
    <w:rsid w:val="007453DE"/>
    <w:rsid w:val="00762AD0"/>
    <w:rsid w:val="00793329"/>
    <w:rsid w:val="007B6B1A"/>
    <w:rsid w:val="007D2AF2"/>
    <w:rsid w:val="007E126C"/>
    <w:rsid w:val="007E6907"/>
    <w:rsid w:val="007F76B7"/>
    <w:rsid w:val="008041AB"/>
    <w:rsid w:val="008046F3"/>
    <w:rsid w:val="00810BFE"/>
    <w:rsid w:val="00812558"/>
    <w:rsid w:val="00822184"/>
    <w:rsid w:val="008313F6"/>
    <w:rsid w:val="00833B1A"/>
    <w:rsid w:val="00851FA6"/>
    <w:rsid w:val="00852718"/>
    <w:rsid w:val="0087426F"/>
    <w:rsid w:val="008823F3"/>
    <w:rsid w:val="008839E1"/>
    <w:rsid w:val="00887573"/>
    <w:rsid w:val="008877BA"/>
    <w:rsid w:val="00893703"/>
    <w:rsid w:val="008E46F5"/>
    <w:rsid w:val="008E542A"/>
    <w:rsid w:val="009062EF"/>
    <w:rsid w:val="0091198A"/>
    <w:rsid w:val="00920D45"/>
    <w:rsid w:val="00930FA5"/>
    <w:rsid w:val="00933108"/>
    <w:rsid w:val="00947017"/>
    <w:rsid w:val="009556F0"/>
    <w:rsid w:val="00960818"/>
    <w:rsid w:val="009703F5"/>
    <w:rsid w:val="00971B32"/>
    <w:rsid w:val="0099313C"/>
    <w:rsid w:val="00997420"/>
    <w:rsid w:val="009B0332"/>
    <w:rsid w:val="009B2130"/>
    <w:rsid w:val="009B3AD6"/>
    <w:rsid w:val="009B6E96"/>
    <w:rsid w:val="009C41F3"/>
    <w:rsid w:val="009C4512"/>
    <w:rsid w:val="009C5E08"/>
    <w:rsid w:val="009C769A"/>
    <w:rsid w:val="009E05F0"/>
    <w:rsid w:val="009E387C"/>
    <w:rsid w:val="00A01401"/>
    <w:rsid w:val="00A01A44"/>
    <w:rsid w:val="00A05E02"/>
    <w:rsid w:val="00A224A6"/>
    <w:rsid w:val="00A33768"/>
    <w:rsid w:val="00A34B4B"/>
    <w:rsid w:val="00A457F1"/>
    <w:rsid w:val="00A53E02"/>
    <w:rsid w:val="00A75AFF"/>
    <w:rsid w:val="00A75C6D"/>
    <w:rsid w:val="00A761A9"/>
    <w:rsid w:val="00A81BD9"/>
    <w:rsid w:val="00A86FF3"/>
    <w:rsid w:val="00A87FA0"/>
    <w:rsid w:val="00A91E1D"/>
    <w:rsid w:val="00A940F8"/>
    <w:rsid w:val="00AA0E55"/>
    <w:rsid w:val="00AA14F3"/>
    <w:rsid w:val="00AA4985"/>
    <w:rsid w:val="00AA5536"/>
    <w:rsid w:val="00AB085F"/>
    <w:rsid w:val="00AC0160"/>
    <w:rsid w:val="00AD6C6C"/>
    <w:rsid w:val="00AD6D81"/>
    <w:rsid w:val="00AD7816"/>
    <w:rsid w:val="00AE53E2"/>
    <w:rsid w:val="00B02FC0"/>
    <w:rsid w:val="00B123A4"/>
    <w:rsid w:val="00B24013"/>
    <w:rsid w:val="00B24AEA"/>
    <w:rsid w:val="00B25011"/>
    <w:rsid w:val="00B31B4E"/>
    <w:rsid w:val="00B359D5"/>
    <w:rsid w:val="00B44A56"/>
    <w:rsid w:val="00B55761"/>
    <w:rsid w:val="00B61542"/>
    <w:rsid w:val="00B84E6F"/>
    <w:rsid w:val="00B93318"/>
    <w:rsid w:val="00BA1BC3"/>
    <w:rsid w:val="00BB0F4F"/>
    <w:rsid w:val="00BB54CD"/>
    <w:rsid w:val="00BC646A"/>
    <w:rsid w:val="00BC6C25"/>
    <w:rsid w:val="00BD16B7"/>
    <w:rsid w:val="00BD1D35"/>
    <w:rsid w:val="00BD21A6"/>
    <w:rsid w:val="00BF3574"/>
    <w:rsid w:val="00BF48FE"/>
    <w:rsid w:val="00BF6006"/>
    <w:rsid w:val="00C02418"/>
    <w:rsid w:val="00C07C8B"/>
    <w:rsid w:val="00C22A9D"/>
    <w:rsid w:val="00C47FC0"/>
    <w:rsid w:val="00C63208"/>
    <w:rsid w:val="00C636DB"/>
    <w:rsid w:val="00CA33A2"/>
    <w:rsid w:val="00CB20AF"/>
    <w:rsid w:val="00CB3E76"/>
    <w:rsid w:val="00CC231E"/>
    <w:rsid w:val="00CC6944"/>
    <w:rsid w:val="00CD0AED"/>
    <w:rsid w:val="00CE264C"/>
    <w:rsid w:val="00CE2FE0"/>
    <w:rsid w:val="00CF5CEA"/>
    <w:rsid w:val="00CF6983"/>
    <w:rsid w:val="00D10DDC"/>
    <w:rsid w:val="00D167A4"/>
    <w:rsid w:val="00D21EF0"/>
    <w:rsid w:val="00D344DD"/>
    <w:rsid w:val="00D3502C"/>
    <w:rsid w:val="00D4160C"/>
    <w:rsid w:val="00D41CD6"/>
    <w:rsid w:val="00D44650"/>
    <w:rsid w:val="00D525CA"/>
    <w:rsid w:val="00D6064B"/>
    <w:rsid w:val="00D6236B"/>
    <w:rsid w:val="00D651B7"/>
    <w:rsid w:val="00D722A8"/>
    <w:rsid w:val="00D77057"/>
    <w:rsid w:val="00D84E74"/>
    <w:rsid w:val="00D94D67"/>
    <w:rsid w:val="00DA1565"/>
    <w:rsid w:val="00DA277B"/>
    <w:rsid w:val="00DB3F42"/>
    <w:rsid w:val="00DC2C8D"/>
    <w:rsid w:val="00DF17AE"/>
    <w:rsid w:val="00DF7811"/>
    <w:rsid w:val="00E07572"/>
    <w:rsid w:val="00E1667F"/>
    <w:rsid w:val="00E22578"/>
    <w:rsid w:val="00E40419"/>
    <w:rsid w:val="00E42DE1"/>
    <w:rsid w:val="00E50AD9"/>
    <w:rsid w:val="00E54551"/>
    <w:rsid w:val="00E55CFE"/>
    <w:rsid w:val="00E701CC"/>
    <w:rsid w:val="00E80B1E"/>
    <w:rsid w:val="00E86AC9"/>
    <w:rsid w:val="00E922FA"/>
    <w:rsid w:val="00E97FE7"/>
    <w:rsid w:val="00EA4851"/>
    <w:rsid w:val="00EA7EC1"/>
    <w:rsid w:val="00EC1B51"/>
    <w:rsid w:val="00ED57DA"/>
    <w:rsid w:val="00EF2F7B"/>
    <w:rsid w:val="00F004A2"/>
    <w:rsid w:val="00F066A4"/>
    <w:rsid w:val="00F071BB"/>
    <w:rsid w:val="00F13553"/>
    <w:rsid w:val="00F14ACE"/>
    <w:rsid w:val="00F163DD"/>
    <w:rsid w:val="00F2769E"/>
    <w:rsid w:val="00F3510E"/>
    <w:rsid w:val="00F36C29"/>
    <w:rsid w:val="00F42CAA"/>
    <w:rsid w:val="00F44747"/>
    <w:rsid w:val="00F458EA"/>
    <w:rsid w:val="00F46027"/>
    <w:rsid w:val="00F46295"/>
    <w:rsid w:val="00F54B08"/>
    <w:rsid w:val="00F56AC2"/>
    <w:rsid w:val="00F61470"/>
    <w:rsid w:val="00F61D15"/>
    <w:rsid w:val="00F81CDE"/>
    <w:rsid w:val="00F868CB"/>
    <w:rsid w:val="00F87CCC"/>
    <w:rsid w:val="00F94ABD"/>
    <w:rsid w:val="00FA15B1"/>
    <w:rsid w:val="00FB184B"/>
    <w:rsid w:val="00FC2ADE"/>
    <w:rsid w:val="00FC2E20"/>
    <w:rsid w:val="00FD659E"/>
    <w:rsid w:val="00FF0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6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94ABD"/>
    <w:pPr>
      <w:ind w:firstLineChars="200" w:firstLine="420"/>
    </w:pPr>
  </w:style>
  <w:style w:type="paragraph" w:styleId="a5">
    <w:name w:val="header"/>
    <w:basedOn w:val="a"/>
    <w:link w:val="Char"/>
    <w:uiPriority w:val="99"/>
    <w:semiHidden/>
    <w:unhideWhenUsed/>
    <w:rsid w:val="00D77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77057"/>
    <w:rPr>
      <w:sz w:val="18"/>
      <w:szCs w:val="18"/>
    </w:rPr>
  </w:style>
  <w:style w:type="paragraph" w:styleId="a6">
    <w:name w:val="footer"/>
    <w:basedOn w:val="a"/>
    <w:link w:val="Char0"/>
    <w:uiPriority w:val="99"/>
    <w:semiHidden/>
    <w:unhideWhenUsed/>
    <w:rsid w:val="00D7705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7705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C56AB9-3AE6-4969-8BE9-8C48A755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3365</Words>
  <Characters>19184</Characters>
  <Application>Microsoft Office Word</Application>
  <DocSecurity>0</DocSecurity>
  <Lines>159</Lines>
  <Paragraphs>45</Paragraphs>
  <ScaleCrop>false</ScaleCrop>
  <Company/>
  <LinksUpToDate>false</LinksUpToDate>
  <CharactersWithSpaces>22504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2016-07-25T10:53:00Z</dcterms:created>
  <dcterms:modified xsi:type="dcterms:W3CDTF">2016-09-02T07:28:00Z</dcterms:modified>
</cp:coreProperties>
</file>